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5857a91c546aa" w:history="1">
              <w:r>
                <w:rPr>
                  <w:rStyle w:val="Hyperlink"/>
                </w:rPr>
                <w:t>中国氨基树脂行业发展调研及市场前景分析报告（2025-2031年）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5857a91c546aa" w:history="1">
              <w:r>
                <w:rPr>
                  <w:rStyle w:val="Hyperlink"/>
                </w:rPr>
                <w:t>中国氨基树脂行业发展调研及市场前景分析报告（2025-2031年）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5857a91c546aa" w:history="1">
                <w:r>
                  <w:rPr>
                    <w:rStyle w:val="Hyperlink"/>
                  </w:rPr>
                  <w:t>https://www.20087.com/6/31/AnJiShuZhiFaZhanQuShi.html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是一类广泛应用于涂料、胶黏剂和塑料工业的聚合物，具有良好的硬度、耐化学性和热稳定性。近年来，随着环保法规的趋严，低挥发性有机化合物（VOC）的氨基树脂配方受到更多关注，推动了水性氨基树脂和生物基氨基树脂的研发。</w:t>
      </w:r>
      <w:r>
        <w:rPr>
          <w:rFonts w:hint="eastAsia"/>
        </w:rPr>
        <w:br/>
      </w:r>
      <w:r>
        <w:rPr>
          <w:rFonts w:hint="eastAsia"/>
        </w:rPr>
        <w:t>　　未来，氨基树脂将更加注重可持续性和功能性。生物基原料的使用将减少对化石燃料的依赖，同时降低碳足迹。此外，通过改性技术，如引入纳米粒子和功能性添加剂，氨基树脂将具备更高的耐候性、抗菌性和自我修复能力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5857a91c546aa" w:history="1">
        <w:r>
          <w:rPr>
            <w:rStyle w:val="Hyperlink"/>
          </w:rPr>
          <w:t>中国氨基树脂行业发展调研及市场前景分析报告（2025-2031年）</w:t>
        </w:r>
      </w:hyperlink>
      <w:r>
        <w:rPr>
          <w:rFonts w:hint="eastAsia"/>
        </w:rPr>
        <w:t>》基于权威数据和长期市场监测，全面分析了氨基树脂行业的市场规模、供需状况及竞争格局。报告梳理了氨基树脂技术现状与未来方向，预测了市场前景与趋势，并评估了重点企业的表现与地位。同时，报告揭示了氨基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氨基树脂行业概况</w:t>
      </w:r>
      <w:r>
        <w:rPr>
          <w:rFonts w:hint="eastAsia"/>
        </w:rPr>
        <w:br/>
      </w:r>
      <w:r>
        <w:rPr>
          <w:rFonts w:hint="eastAsia"/>
        </w:rPr>
        <w:t>　　第一节 氨基树脂行业定义与特征</w:t>
      </w:r>
      <w:r>
        <w:rPr>
          <w:rFonts w:hint="eastAsia"/>
        </w:rPr>
        <w:br/>
      </w:r>
      <w:r>
        <w:rPr>
          <w:rFonts w:hint="eastAsia"/>
        </w:rPr>
        <w:t>　　第二节 氨基树脂行业发展历程</w:t>
      </w:r>
      <w:r>
        <w:rPr>
          <w:rFonts w:hint="eastAsia"/>
        </w:rPr>
        <w:br/>
      </w:r>
      <w:r>
        <w:rPr>
          <w:rFonts w:hint="eastAsia"/>
        </w:rPr>
        <w:t>　　第三节 氨基树脂产业链分析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氨基树脂行业概述</w:t>
      </w:r>
      <w:r>
        <w:rPr>
          <w:rFonts w:hint="eastAsia"/>
        </w:rPr>
        <w:br/>
      </w:r>
      <w:r>
        <w:rPr>
          <w:rFonts w:hint="eastAsia"/>
        </w:rPr>
        <w:t>　　第一节 氨基树脂行业定义与范畴</w:t>
      </w:r>
      <w:r>
        <w:rPr>
          <w:rFonts w:hint="eastAsia"/>
        </w:rPr>
        <w:br/>
      </w:r>
      <w:r>
        <w:rPr>
          <w:rFonts w:hint="eastAsia"/>
        </w:rPr>
        <w:t>　　第二节 氨基树脂行业发展历程与阶段特征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氨基树脂产业链结构分析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二、氨基树脂产业链上下游关系分析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氨基树脂行业经济环境分析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氨基树脂行业政策环境分析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二、相关氨基树脂行业标准分析</w:t>
      </w:r>
      <w:r>
        <w:rPr>
          <w:rFonts w:hint="eastAsia"/>
        </w:rPr>
        <w:br/>
      </w:r>
      <w:r>
        <w:rPr>
          <w:rFonts w:hint="eastAsia"/>
        </w:rPr>
        <w:t>　　第三节 氨基树脂行业社会环境分析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中国氨基树脂行业市场分析</w:t>
      </w:r>
      <w:r>
        <w:rPr>
          <w:rFonts w:hint="eastAsia"/>
        </w:rPr>
        <w:br/>
      </w:r>
      <w:r>
        <w:rPr>
          <w:rFonts w:hint="eastAsia"/>
        </w:rPr>
        <w:t>　　第一节 氨基树脂行业市场现状分析及预测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二、2025-2031年中国氨基树脂市场规模预测</w:t>
      </w:r>
      <w:r>
        <w:rPr>
          <w:rFonts w:hint="eastAsia"/>
        </w:rPr>
        <w:br/>
      </w:r>
      <w:r>
        <w:rPr>
          <w:rFonts w:hint="eastAsia"/>
        </w:rPr>
        <w:t>　　第二节 氨基树脂行业产品产量分析及预测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二、2025-2031年中国氨基树脂行业产品产量预测</w:t>
      </w:r>
      <w:r>
        <w:rPr>
          <w:rFonts w:hint="eastAsia"/>
        </w:rPr>
        <w:br/>
      </w:r>
      <w:r>
        <w:rPr>
          <w:rFonts w:hint="eastAsia"/>
        </w:rPr>
        <w:t>　　第三节 氨基树脂市场需求分析及预测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二、2025-2031年中国氨基树脂市场需求预测分析</w:t>
      </w:r>
      <w:r>
        <w:rPr>
          <w:rFonts w:hint="eastAsia"/>
        </w:rPr>
        <w:br/>
      </w:r>
      <w:r>
        <w:rPr>
          <w:rFonts w:hint="eastAsia"/>
        </w:rPr>
        <w:t>　　第四节 氨基树脂行业产品市场价格趋势分析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氨基树脂行业进出口数据分析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二、影响氨基树脂行业进出口因素分析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氨基树脂细分市场深度分析</w:t>
      </w:r>
      <w:r>
        <w:rPr>
          <w:rFonts w:hint="eastAsia"/>
        </w:rPr>
        <w:br/>
      </w:r>
      <w:r>
        <w:rPr>
          <w:rFonts w:hint="eastAsia"/>
        </w:rPr>
        <w:t>　　第一节 氨基树脂细分市场（一）发展研究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重点地区氨基树脂行业调研分析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氨基树脂行业竞争格局调研</w:t>
      </w:r>
      <w:r>
        <w:rPr>
          <w:rFonts w:hint="eastAsia"/>
        </w:rPr>
        <w:br/>
      </w:r>
      <w:r>
        <w:rPr>
          <w:rFonts w:hint="eastAsia"/>
        </w:rPr>
        <w:t>　　第一节 2025氨基树脂市场集中度研究</w:t>
      </w:r>
      <w:r>
        <w:rPr>
          <w:rFonts w:hint="eastAsia"/>
        </w:rPr>
        <w:br/>
      </w:r>
      <w:r>
        <w:rPr>
          <w:rFonts w:hint="eastAsia"/>
        </w:rPr>
        <w:t>　　第二节 中国氨基树脂市场SWOT深度解析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2025-2031氨基树脂竞争格局预判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2025-2031氨基树脂投资价值与策略研究</w:t>
      </w:r>
      <w:r>
        <w:rPr>
          <w:rFonts w:hint="eastAsia"/>
        </w:rPr>
        <w:br/>
      </w:r>
      <w:r>
        <w:rPr>
          <w:rFonts w:hint="eastAsia"/>
        </w:rPr>
        <w:t>　　第一节 氨基树脂行业SWOT四维评估</w:t>
      </w:r>
      <w:r>
        <w:rPr>
          <w:rFonts w:hint="eastAsia"/>
        </w:rPr>
        <w:br/>
      </w:r>
      <w:r>
        <w:rPr>
          <w:rFonts w:hint="eastAsia"/>
        </w:rPr>
        <w:t>　　　　一、氨基树脂行业核心竞争力</w:t>
      </w:r>
      <w:r>
        <w:rPr>
          <w:rFonts w:hint="eastAsia"/>
        </w:rPr>
        <w:br/>
      </w:r>
      <w:r>
        <w:rPr>
          <w:rFonts w:hint="eastAsia"/>
        </w:rPr>
        <w:t>　　　　二、氨基树脂行业发展瓶颈</w:t>
      </w:r>
      <w:r>
        <w:rPr>
          <w:rFonts w:hint="eastAsia"/>
        </w:rPr>
        <w:br/>
      </w:r>
      <w:r>
        <w:rPr>
          <w:rFonts w:hint="eastAsia"/>
        </w:rPr>
        <w:t>　　　　三、氨基树脂市场机遇挖掘</w:t>
      </w:r>
      <w:r>
        <w:rPr>
          <w:rFonts w:hint="eastAsia"/>
        </w:rPr>
        <w:br/>
      </w:r>
      <w:r>
        <w:rPr>
          <w:rFonts w:hint="eastAsia"/>
        </w:rPr>
        <w:t>　　　　四、氨基树脂行业风险预警</w:t>
      </w:r>
      <w:r>
        <w:rPr>
          <w:rFonts w:hint="eastAsia"/>
        </w:rPr>
        <w:br/>
      </w:r>
      <w:r>
        <w:rPr>
          <w:rFonts w:hint="eastAsia"/>
        </w:rPr>
        <w:t>　　第二节 氨基树脂行业投资回报研究</w:t>
      </w:r>
      <w:r>
        <w:rPr>
          <w:rFonts w:hint="eastAsia"/>
        </w:rPr>
        <w:br/>
      </w:r>
      <w:r>
        <w:rPr>
          <w:rFonts w:hint="eastAsia"/>
        </w:rPr>
        <w:t>　　　　一、氨基树脂盈利模式解析</w:t>
      </w:r>
      <w:r>
        <w:rPr>
          <w:rFonts w:hint="eastAsia"/>
        </w:rPr>
        <w:br/>
      </w:r>
      <w:r>
        <w:rPr>
          <w:rFonts w:hint="eastAsia"/>
        </w:rPr>
        <w:t>　　　　二、氨基树脂偿债能力评估</w:t>
      </w:r>
      <w:r>
        <w:rPr>
          <w:rFonts w:hint="eastAsia"/>
        </w:rPr>
        <w:br/>
      </w:r>
      <w:r>
        <w:rPr>
          <w:rFonts w:hint="eastAsia"/>
        </w:rPr>
        <w:t>　　　　三、氨基树脂成长性指标研究</w:t>
      </w:r>
      <w:r>
        <w:rPr>
          <w:rFonts w:hint="eastAsia"/>
        </w:rPr>
        <w:br/>
      </w:r>
      <w:r>
        <w:rPr>
          <w:rFonts w:hint="eastAsia"/>
        </w:rPr>
        <w:t>　　第三节 氨基树脂投资风险防控策略</w:t>
      </w:r>
      <w:r>
        <w:rPr>
          <w:rFonts w:hint="eastAsia"/>
        </w:rPr>
        <w:br/>
      </w:r>
      <w:r>
        <w:rPr>
          <w:rFonts w:hint="eastAsia"/>
        </w:rPr>
        <w:t>　　　　一、氨基树脂同业竞争风险</w:t>
      </w:r>
      <w:r>
        <w:rPr>
          <w:rFonts w:hint="eastAsia"/>
        </w:rPr>
        <w:br/>
      </w:r>
      <w:r>
        <w:rPr>
          <w:rFonts w:hint="eastAsia"/>
        </w:rPr>
        <w:t>　　　　二、氨基树脂贸易壁垒风险</w:t>
      </w:r>
      <w:r>
        <w:rPr>
          <w:rFonts w:hint="eastAsia"/>
        </w:rPr>
        <w:br/>
      </w:r>
      <w:r>
        <w:rPr>
          <w:rFonts w:hint="eastAsia"/>
        </w:rPr>
        <w:t>　　　　三、氨基树脂信贷政策风险</w:t>
      </w:r>
      <w:r>
        <w:rPr>
          <w:rFonts w:hint="eastAsia"/>
        </w:rPr>
        <w:br/>
      </w:r>
      <w:r>
        <w:rPr>
          <w:rFonts w:hint="eastAsia"/>
        </w:rPr>
        <w:t>　　　　四、氨基树脂技术升级风险</w:t>
      </w:r>
      <w:r>
        <w:rPr>
          <w:rFonts w:hint="eastAsia"/>
        </w:rPr>
        <w:br/>
      </w:r>
      <w:r>
        <w:rPr>
          <w:rFonts w:hint="eastAsia"/>
        </w:rPr>
        <w:t>　　　　五、氨基树脂政策变动应对</w:t>
      </w:r>
      <w:r>
        <w:rPr>
          <w:rFonts w:hint="eastAsia"/>
        </w:rPr>
        <w:br/>
      </w:r>
      <w:r>
        <w:rPr>
          <w:rFonts w:hint="eastAsia"/>
        </w:rPr>
        <w:t>　　　　六、氨基树脂运营管理风险</w:t>
      </w:r>
      <w:r>
        <w:rPr>
          <w:rFonts w:hint="eastAsia"/>
        </w:rPr>
        <w:br/>
      </w:r>
      <w:r>
        <w:rPr>
          <w:rFonts w:hint="eastAsia"/>
        </w:rPr>
        <w:t>　　第四节 2025-2031氨基树脂发展前景预测</w:t>
      </w:r>
      <w:r>
        <w:rPr>
          <w:rFonts w:hint="eastAsia"/>
        </w:rPr>
        <w:br/>
      </w:r>
      <w:r>
        <w:rPr>
          <w:rFonts w:hint="eastAsia"/>
        </w:rPr>
        <w:t>　　　　一、氨基树脂现存问题诊断</w:t>
      </w:r>
      <w:r>
        <w:rPr>
          <w:rFonts w:hint="eastAsia"/>
        </w:rPr>
        <w:br/>
      </w:r>
      <w:r>
        <w:rPr>
          <w:rFonts w:hint="eastAsia"/>
        </w:rPr>
        <w:t>　　　　二、氨基树脂投资潜力评估</w:t>
      </w:r>
      <w:r>
        <w:rPr>
          <w:rFonts w:hint="eastAsia"/>
        </w:rPr>
        <w:br/>
      </w:r>
      <w:r>
        <w:rPr>
          <w:rFonts w:hint="eastAsia"/>
        </w:rPr>
        <w:t>　　　　三、氨基树脂技术演进方向</w:t>
      </w:r>
      <w:r>
        <w:rPr>
          <w:rFonts w:hint="eastAsia"/>
        </w:rPr>
        <w:br/>
      </w:r>
      <w:r>
        <w:rPr>
          <w:rFonts w:hint="eastAsia"/>
        </w:rPr>
        <w:t>　　第五节 氨基树脂行业突围策略建议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二、氨基树脂产业联盟构建</w:t>
      </w:r>
      <w:r>
        <w:rPr>
          <w:rFonts w:hint="eastAsia"/>
        </w:rPr>
        <w:br/>
      </w:r>
      <w:r>
        <w:rPr>
          <w:rFonts w:hint="eastAsia"/>
        </w:rPr>
        <w:t>　　　　三、氨基树脂企业转型路径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中⋅智⋅林⋅：氨基树脂客户战略实施指南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二、氨基树脂客户分级体系</w:t>
      </w:r>
      <w:r>
        <w:rPr>
          <w:rFonts w:hint="eastAsia"/>
        </w:rPr>
        <w:br/>
      </w:r>
      <w:r>
        <w:rPr>
          <w:rFonts w:hint="eastAsia"/>
        </w:rPr>
        <w:t>　　　　三、氨基树脂精准营销方案</w:t>
      </w:r>
      <w:r>
        <w:rPr>
          <w:rFonts w:hint="eastAsia"/>
        </w:rPr>
        <w:br/>
      </w:r>
      <w:r>
        <w:rPr>
          <w:rFonts w:hint="eastAsia"/>
        </w:rPr>
        <w:t>　　　　四、氨基树脂客户关系管理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2025年氨基树脂行业壁垒</w:t>
      </w:r>
      <w:r>
        <w:rPr>
          <w:rFonts w:hint="eastAsia"/>
        </w:rPr>
        <w:br/>
      </w:r>
      <w:r>
        <w:rPr>
          <w:rFonts w:hint="eastAsia"/>
        </w:rPr>
        <w:t>　　图表 2025年氨基树脂市场前景分析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2025-2031年中国氨基树脂市场规模预测</w:t>
      </w:r>
      <w:r>
        <w:rPr>
          <w:rFonts w:hint="eastAsia"/>
        </w:rPr>
        <w:br/>
      </w:r>
      <w:r>
        <w:rPr>
          <w:rFonts w:hint="eastAsia"/>
        </w:rPr>
        <w:t>　　图表 2025年氨基树脂发展趋势预测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5857a91c546aa" w:history="1">
        <w:r>
          <w:rPr>
            <w:rStyle w:val="Hyperlink"/>
          </w:rPr>
          <w:t>中国氨基树脂行业发展调研及市场前景分析报告（2025-2031年）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5857a91c546aa" w:history="1">
        <w:r>
          <w:rPr>
            <w:rStyle w:val="Hyperlink"/>
          </w:rPr>
          <w:t>https://www.20087.com/6/31/AnJiShuZhiFaZhanQuShi.html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热点：氨基树脂主要有哪几种、氨基树脂主要有哪几种、环氧树脂固化剂、氨基树脂的合成、80度低温固化氨基树脂、氨基树脂简称、聚酰胺环氧氯丙烷树脂、325氨基树脂、固体氨基树脂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12ac7ef964e2e" w:history="1">
      <w:r>
        <w:rPr>
          <w:rStyle w:val="Hyperlink"/>
        </w:rPr>
        <w:t>中国氨基树脂行业发展调研及市场前景分析报告（2025-2031年）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AnJiShuZhiFaZhanQuShi.html" TargetMode="External" Id="R4565857a91c5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AnJiShuZhiFaZhanQuShi.html" TargetMode="External" Id="R8a512ac7ef96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2024-11-08T01:45:00Z</dcterms:created>
  <dcterms:modified xsi:type="dcterms:W3CDTF">2024-11-08T02:45:00Z</dcterms:modified>
  <dc:subject>中国氨基树脂行业发展调研及市场前景分析报告（2025-2031年）</dc:subject>
  <dc:title>中国氨基树脂行业发展调研及市场前景分析报告（2025-2031年）</dc:title>
  <cp:keywords>中国氨基树脂行业发展调研及市场前景分析报告（2025-2031年）</cp:keywords>
  <dc:description>中国氨基树脂行业发展调研及市场前景分析报告（2025-2031年）</dc:description>
</cp:coreProperties>
</file>