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d730cc2445c3" w:history="1">
              <w:r>
                <w:rPr>
                  <w:rStyle w:val="Hyperlink"/>
                </w:rPr>
                <w:t>2024-2030年中国油漆市场调研及前景预测报告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d730cc2445c3" w:history="1">
              <w:r>
                <w:rPr>
                  <w:rStyle w:val="Hyperlink"/>
                </w:rPr>
                <w:t>2024-2030年中国油漆市场调研及前景预测报告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6d730cc2445c3" w:history="1">
                <w:r>
                  <w:rPr>
                    <w:rStyle w:val="Hyperlink"/>
                  </w:rPr>
                  <w:t>https://www.20087.com/6/61/YouQiShiChangDiaoYanBaoGao.html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作为表面涂装材料，不仅用于保护和装饰建筑物、交通工具、机械设备等物体表面，还具备防腐蚀、防静电、防火等功能。近年来，随着环保法规的趋严和消费者健康意识的增强，水性漆、粉末漆等低挥发性有机化合物（VOCs）的环保型油漆逐渐成为市场主流，同时，功能性涂料如隔热漆、自洁漆的出现，满足了特定应用场景的需求。</w:t>
      </w:r>
      <w:r>
        <w:rPr>
          <w:rFonts w:hint="eastAsia"/>
        </w:rPr>
        <w:br/>
      </w:r>
      <w:r>
        <w:rPr>
          <w:rFonts w:hint="eastAsia"/>
        </w:rPr>
        <w:t>　　未来，油漆的发展将主要体现在以下几个方面：一是环境友好型涂料的持续研发，如采用生物基原材料、可降解配方，减少对生态环境的影响；二是智能涂料的创新，如温度响应、湿度感知、自修复等特性，提高涂料的适应性和维护便利性；三是纳米技术和新材料的引入，如石墨烯、纳米银等，以增强油漆的强度、导电性、抗菌性等特殊功能；四是油漆施工工艺的优化，如机器人喷涂、3D打印涂层，提高涂装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d730cc2445c3" w:history="1">
        <w:r>
          <w:rPr>
            <w:rStyle w:val="Hyperlink"/>
          </w:rPr>
          <w:t>2024-2030年中国油漆市场调研及前景预测报告</w:t>
        </w:r>
      </w:hyperlink>
      <w:r>
        <w:rPr>
          <w:rFonts w:hint="eastAsia"/>
        </w:rPr>
        <w:t>》综合运用定量与定性的科学研究方法，深入剖析了油漆行业的市场规模、需求和价格变动，并对油漆产业链各环节进行了梳理。油漆报告全面阐述了行业现状，对油漆市场前景及发展趋势进行了科学预测。通过细分市场分析，揭示了油漆各领域的竞争态势，同时聚焦油漆重点企业，评估了行业的竞争状况、市场集中度及品牌影响力。油漆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2023-2024年中国油漆行业发展环境分析</w:t>
      </w:r>
      <w:r>
        <w:rPr>
          <w:rFonts w:hint="eastAsia"/>
        </w:rPr>
        <w:br/>
      </w:r>
      <w:r>
        <w:rPr>
          <w:rFonts w:hint="eastAsia"/>
        </w:rPr>
        <w:t>　　第一节 油漆市场特征</w:t>
      </w:r>
      <w:r>
        <w:rPr>
          <w:rFonts w:hint="eastAsia"/>
        </w:rPr>
        <w:br/>
      </w:r>
      <w:r>
        <w:rPr>
          <w:rFonts w:hint="eastAsia"/>
        </w:rPr>
        <w:t>　　　　一、油漆行业定义</w:t>
      </w:r>
      <w:r>
        <w:rPr>
          <w:rFonts w:hint="eastAsia"/>
        </w:rPr>
        <w:br/>
      </w:r>
      <w:r>
        <w:rPr>
          <w:rFonts w:hint="eastAsia"/>
        </w:rPr>
        <w:t>　　　　二、油漆行业特征</w:t>
      </w:r>
      <w:r>
        <w:rPr>
          <w:rFonts w:hint="eastAsia"/>
        </w:rPr>
        <w:br/>
      </w:r>
      <w:r>
        <w:rPr>
          <w:rFonts w:hint="eastAsia"/>
        </w:rPr>
        <w:t>　　　　　　1、油漆行业消费特征</w:t>
      </w:r>
      <w:r>
        <w:rPr>
          <w:rFonts w:hint="eastAsia"/>
        </w:rPr>
        <w:br/>
      </w:r>
      <w:r>
        <w:rPr>
          <w:rFonts w:hint="eastAsia"/>
        </w:rPr>
        <w:t>　　　　　　2、油漆产品结构特征</w:t>
      </w:r>
      <w:r>
        <w:rPr>
          <w:rFonts w:hint="eastAsia"/>
        </w:rPr>
        <w:br/>
      </w:r>
      <w:r>
        <w:rPr>
          <w:rFonts w:hint="eastAsia"/>
        </w:rPr>
        <w:t>　　　　　　3、油漆行业原材料供给特征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4、油漆产业集中度特征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二、油漆行业相关政策分析</w:t>
      </w:r>
      <w:r>
        <w:rPr>
          <w:rFonts w:hint="eastAsia"/>
        </w:rPr>
        <w:br/>
      </w:r>
      <w:r>
        <w:rPr>
          <w:rFonts w:hint="eastAsia"/>
        </w:rPr>
        <w:t>　　第四节 油漆行业发展的波特五力模型分析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2019-2024年中国油漆行业供给状况及预测</w:t>
      </w:r>
      <w:r>
        <w:rPr>
          <w:rFonts w:hint="eastAsia"/>
        </w:rPr>
        <w:br/>
      </w:r>
      <w:r>
        <w:rPr>
          <w:rFonts w:hint="eastAsia"/>
        </w:rPr>
        <w:t>　　　　一、油漆行业总体规模</w:t>
      </w:r>
      <w:r>
        <w:rPr>
          <w:rFonts w:hint="eastAsia"/>
        </w:rPr>
        <w:br/>
      </w:r>
      <w:r>
        <w:rPr>
          <w:rFonts w:hint="eastAsia"/>
        </w:rPr>
        <w:t>　　　　二、油漆行业重点区域分布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三、2019-2024年油漆行业供给情况分析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一、中国油漆行业市场需求特点</w:t>
      </w:r>
      <w:r>
        <w:rPr>
          <w:rFonts w:hint="eastAsia"/>
        </w:rPr>
        <w:br/>
      </w:r>
      <w:r>
        <w:rPr>
          <w:rFonts w:hint="eastAsia"/>
        </w:rPr>
        <w:t>　　　　二、油漆行业主要地域分布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三、2019-2024年油漆行业市场需求状况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2024-2030年中国油漆供需平衡预测</w:t>
      </w:r>
      <w:r>
        <w:rPr>
          <w:rFonts w:hint="eastAsia"/>
        </w:rPr>
        <w:br/>
      </w:r>
      <w:r>
        <w:rPr>
          <w:rFonts w:hint="eastAsia"/>
        </w:rPr>
        <w:t>　　第四节 中国油漆产品市场价格趋势分析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一、中国油漆产品2019-2024年市场价格回顾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二、中国油漆产品当前市场价格及分析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三、影响油漆产品市场价格因素分析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四、2024-2030年中国油漆产品市场价格走势预测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2019-2024年中国油漆市场规模分析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2023-2024年中国油漆区域结构分析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2019-2024年中国油漆行业重点区域市场规模分析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油漆上游行业发展分析</w:t>
      </w:r>
      <w:r>
        <w:rPr>
          <w:rFonts w:hint="eastAsia"/>
        </w:rPr>
        <w:br/>
      </w:r>
      <w:r>
        <w:rPr>
          <w:rFonts w:hint="eastAsia"/>
        </w:rPr>
        <w:t>　　　　一、油漆上游行业发展现状</w:t>
      </w:r>
      <w:r>
        <w:rPr>
          <w:rFonts w:hint="eastAsia"/>
        </w:rPr>
        <w:br/>
      </w:r>
      <w:r>
        <w:rPr>
          <w:rFonts w:hint="eastAsia"/>
        </w:rPr>
        <w:t>　　　　二、油漆上游行业发展趋势预测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油漆下游行业发展分析</w:t>
      </w:r>
      <w:r>
        <w:rPr>
          <w:rFonts w:hint="eastAsia"/>
        </w:rPr>
        <w:br/>
      </w:r>
      <w:r>
        <w:rPr>
          <w:rFonts w:hint="eastAsia"/>
        </w:rPr>
        <w:t>　　　　一、油漆下游行业发展现状</w:t>
      </w:r>
      <w:r>
        <w:rPr>
          <w:rFonts w:hint="eastAsia"/>
        </w:rPr>
        <w:br/>
      </w:r>
      <w:r>
        <w:rPr>
          <w:rFonts w:hint="eastAsia"/>
        </w:rPr>
        <w:t>　　　　二、油漆下游行业发展趋势预测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第二节 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第三节 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第四节 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第五节 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中国油漆市场竞争策略建议</w:t>
      </w:r>
      <w:r>
        <w:rPr>
          <w:rFonts w:hint="eastAsia"/>
        </w:rPr>
        <w:br/>
      </w:r>
      <w:r>
        <w:rPr>
          <w:rFonts w:hint="eastAsia"/>
        </w:rPr>
        <w:t>　　　　一、油漆市场定位策略建议</w:t>
      </w:r>
      <w:r>
        <w:rPr>
          <w:rFonts w:hint="eastAsia"/>
        </w:rPr>
        <w:br/>
      </w:r>
      <w:r>
        <w:rPr>
          <w:rFonts w:hint="eastAsia"/>
        </w:rPr>
        <w:t>　　　　二、油漆产品开发策略建议</w:t>
      </w:r>
      <w:r>
        <w:rPr>
          <w:rFonts w:hint="eastAsia"/>
        </w:rPr>
        <w:br/>
      </w:r>
      <w:r>
        <w:rPr>
          <w:rFonts w:hint="eastAsia"/>
        </w:rPr>
        <w:t>　　　　三、油漆渠道竞争策略建议</w:t>
      </w:r>
      <w:r>
        <w:rPr>
          <w:rFonts w:hint="eastAsia"/>
        </w:rPr>
        <w:br/>
      </w:r>
      <w:r>
        <w:rPr>
          <w:rFonts w:hint="eastAsia"/>
        </w:rPr>
        <w:t>　　　　四、油漆品牌竞争策略建议</w:t>
      </w:r>
      <w:r>
        <w:rPr>
          <w:rFonts w:hint="eastAsia"/>
        </w:rPr>
        <w:br/>
      </w:r>
      <w:r>
        <w:rPr>
          <w:rFonts w:hint="eastAsia"/>
        </w:rPr>
        <w:t>　　　　五、油漆价格竞争策略建议</w:t>
      </w:r>
      <w:r>
        <w:rPr>
          <w:rFonts w:hint="eastAsia"/>
        </w:rPr>
        <w:br/>
      </w:r>
      <w:r>
        <w:rPr>
          <w:rFonts w:hint="eastAsia"/>
        </w:rPr>
        <w:t>　　　　六、油漆客户服务策略建议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中国油漆产业竞争战略建议</w:t>
      </w:r>
      <w:r>
        <w:rPr>
          <w:rFonts w:hint="eastAsia"/>
        </w:rPr>
        <w:br/>
      </w:r>
      <w:r>
        <w:rPr>
          <w:rFonts w:hint="eastAsia"/>
        </w:rPr>
        <w:t>　　　　一、油漆竞争战略选择建议</w:t>
      </w:r>
      <w:r>
        <w:rPr>
          <w:rFonts w:hint="eastAsia"/>
        </w:rPr>
        <w:br/>
      </w:r>
      <w:r>
        <w:rPr>
          <w:rFonts w:hint="eastAsia"/>
        </w:rPr>
        <w:t>　　　　二、油漆产业升级策略建议</w:t>
      </w:r>
      <w:r>
        <w:rPr>
          <w:rFonts w:hint="eastAsia"/>
        </w:rPr>
        <w:br/>
      </w:r>
      <w:r>
        <w:rPr>
          <w:rFonts w:hint="eastAsia"/>
        </w:rPr>
        <w:t>　　　　三、油漆产业转移策略建议</w:t>
      </w:r>
      <w:r>
        <w:rPr>
          <w:rFonts w:hint="eastAsia"/>
        </w:rPr>
        <w:br/>
      </w:r>
      <w:r>
        <w:rPr>
          <w:rFonts w:hint="eastAsia"/>
        </w:rPr>
        <w:t>　　　　四、油漆价值链定位建议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油漆行业SWOT模型分析</w:t>
      </w:r>
      <w:r>
        <w:rPr>
          <w:rFonts w:hint="eastAsia"/>
        </w:rPr>
        <w:br/>
      </w:r>
      <w:r>
        <w:rPr>
          <w:rFonts w:hint="eastAsia"/>
        </w:rPr>
        <w:t>　　　　一、油漆行业优势分析</w:t>
      </w:r>
      <w:r>
        <w:rPr>
          <w:rFonts w:hint="eastAsia"/>
        </w:rPr>
        <w:br/>
      </w:r>
      <w:r>
        <w:rPr>
          <w:rFonts w:hint="eastAsia"/>
        </w:rPr>
        <w:t>　　　　二、油漆行业劣势分析</w:t>
      </w:r>
      <w:r>
        <w:rPr>
          <w:rFonts w:hint="eastAsia"/>
        </w:rPr>
        <w:br/>
      </w:r>
      <w:r>
        <w:rPr>
          <w:rFonts w:hint="eastAsia"/>
        </w:rPr>
        <w:t>　　　　三、油漆行业机会分析</w:t>
      </w:r>
      <w:r>
        <w:rPr>
          <w:rFonts w:hint="eastAsia"/>
        </w:rPr>
        <w:br/>
      </w:r>
      <w:r>
        <w:rPr>
          <w:rFonts w:hint="eastAsia"/>
        </w:rPr>
        <w:t>　　　　四、油漆行业风险分析</w:t>
      </w:r>
      <w:r>
        <w:rPr>
          <w:rFonts w:hint="eastAsia"/>
        </w:rPr>
        <w:br/>
      </w:r>
      <w:r>
        <w:rPr>
          <w:rFonts w:hint="eastAsia"/>
        </w:rPr>
        <w:t>　　第二节 油漆行业发展的PEST分析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油漆行业投资价值分析</w:t>
      </w:r>
      <w:r>
        <w:rPr>
          <w:rFonts w:hint="eastAsia"/>
        </w:rPr>
        <w:br/>
      </w:r>
      <w:r>
        <w:rPr>
          <w:rFonts w:hint="eastAsia"/>
        </w:rPr>
        <w:t>　　　　一、油漆行业发展前景分析</w:t>
      </w:r>
      <w:r>
        <w:rPr>
          <w:rFonts w:hint="eastAsia"/>
        </w:rPr>
        <w:br/>
      </w:r>
      <w:r>
        <w:rPr>
          <w:rFonts w:hint="eastAsia"/>
        </w:rPr>
        <w:t>　　　　二、油漆行业盈利能力预测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2024-2030年油漆行业发展趋势预测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三、2024-2030年中国油漆行业供给情况预测分析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四、2024-2030年中国油漆行业需求情况预测分析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一、油漆市场竞争风险</w:t>
      </w:r>
      <w:r>
        <w:rPr>
          <w:rFonts w:hint="eastAsia"/>
        </w:rPr>
        <w:br/>
      </w:r>
      <w:r>
        <w:rPr>
          <w:rFonts w:hint="eastAsia"/>
        </w:rPr>
        <w:t>　　　　二、油漆行业原材料压力风险分析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三、油漆技术风险分析</w:t>
      </w:r>
      <w:r>
        <w:rPr>
          <w:rFonts w:hint="eastAsia"/>
        </w:rPr>
        <w:br/>
      </w:r>
      <w:r>
        <w:rPr>
          <w:rFonts w:hint="eastAsia"/>
        </w:rPr>
        <w:t>　　　　四、油漆行业政策和体制风险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2024-2030年中国油漆行业发展前景预测分析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一、未来全球油漆行业发展预测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二、未来中国油漆市场前景广阔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三、今后两年油漆产业上市前景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四、2024-2030年中国油漆产业市场规模预测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一、油漆行业消费趋势</w:t>
      </w:r>
      <w:r>
        <w:rPr>
          <w:rFonts w:hint="eastAsia"/>
        </w:rPr>
        <w:br/>
      </w:r>
      <w:r>
        <w:rPr>
          <w:rFonts w:hint="eastAsia"/>
        </w:rPr>
        <w:t>　　　　二、未来油漆产业创新的发展趋势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三、“十四五”期间中国油漆行业发展剖析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油漆行业研究结论及建议</w:t>
      </w:r>
      <w:r>
        <w:rPr>
          <w:rFonts w:hint="eastAsia"/>
        </w:rPr>
        <w:br/>
      </w:r>
      <w:r>
        <w:rPr>
          <w:rFonts w:hint="eastAsia"/>
        </w:rPr>
        <w:t>　　第一节 油漆行业研究结论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d730cc2445c3" w:history="1">
        <w:r>
          <w:rPr>
            <w:rStyle w:val="Hyperlink"/>
          </w:rPr>
          <w:t>2024-2030年中国油漆市场调研及前景预测报告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6d730cc2445c3" w:history="1">
        <w:r>
          <w:rPr>
            <w:rStyle w:val="Hyperlink"/>
          </w:rPr>
          <w:t>https://www.20087.com/6/61/YouQiShiChangDiaoYanBaoGao.html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7d6bd5d344fc0" w:history="1">
      <w:r>
        <w:rPr>
          <w:rStyle w:val="Hyperlink"/>
        </w:rPr>
        <w:t>2024-2030年中国油漆市场调研及前景预测报告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QiShiChangDiaoYanBaoGao.html" TargetMode="External" Id="R99b6d730cc2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QiShiChangDiaoYanBaoGao.html" TargetMode="External" Id="Rc397d6bd5d3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2024-02-21T06:37:00Z</dcterms:created>
  <dcterms:modified xsi:type="dcterms:W3CDTF">2024-02-21T07:37:00Z</dcterms:modified>
  <dc:subject>2024-2030年中国油漆市场调研及前景预测报告</dc:subject>
  <dc:title>2024-2030年中国油漆市场调研及前景预测报告</dc:title>
  <cp:keywords>2024-2030年中国油漆市场调研及前景预测报告</cp:keywords>
  <dc:description>2024-2030年中国油漆市场调研及前景预测报告</dc:description>
</cp:coreProperties>
</file>