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d1a506cdd4cc0" w:history="1">
              <w:r>
                <w:rPr>
                  <w:rStyle w:val="Hyperlink"/>
                </w:rPr>
                <w:t>中国牙膏行业现状深度调研与发展趋势报告（2025-2031年）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d1a506cdd4cc0" w:history="1">
              <w:r>
                <w:rPr>
                  <w:rStyle w:val="Hyperlink"/>
                </w:rPr>
                <w:t>中国牙膏行业现状深度调研与发展趋势报告（2025-2031年）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d1a506cdd4cc0" w:history="1">
                <w:r>
                  <w:rPr>
                    <w:rStyle w:val="Hyperlink"/>
                  </w:rPr>
                  <w:t>https://www.20087.com/6/91/YaGaoHangYeQuShiFenXi.html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作为日常口腔护理的基本用品，近年来随着消费者对口腔健康意识的提升和个性化需求的增长，其配方和功能经历了不断的创新。现代牙膏不仅包含了有效的洁齿成分，如氟化物和研磨剂，还添加了美白、防敏感、抗牙菌斑和牙周病的活性成分，满足不同年龄段和口腔状况的护理需求。同时，随着天然和有机产品的流行，含有植物提取物和精油的牙膏受到越来越多消费者的青睐，推动了口腔护理市场的多元化。</w:t>
      </w:r>
      <w:r>
        <w:rPr>
          <w:rFonts w:hint="eastAsia"/>
        </w:rPr>
        <w:br/>
      </w:r>
      <w:r>
        <w:rPr>
          <w:rFonts w:hint="eastAsia"/>
        </w:rPr>
        <w:t>　　未来，牙膏行业将更加注重功能性与个性化。在功能性方面，牙膏将开发更多针对特定口腔问题的配方，如针对牙齿磨损、口臭和牙龈出血的治疗型牙膏，以及针对儿童和老年人的专用产品。在个性化方面，通过定制化服务，消费者可以根据自己的口腔状况和口味偏好选择牙膏，甚至定制专属的配方，实现真正意义上的个性化口腔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d1a506cdd4cc0" w:history="1">
        <w:r>
          <w:rPr>
            <w:rStyle w:val="Hyperlink"/>
          </w:rPr>
          <w:t>中国牙膏行业现状深度调研与发展趋势报告（2025-2031年）</w:t>
        </w:r>
      </w:hyperlink>
      <w:r>
        <w:rPr>
          <w:rFonts w:hint="eastAsia"/>
        </w:rPr>
        <w:t>》基于国家统计局及牙膏行业协会的权威数据，全面调研了牙膏行业的市场规模、市场需求、产业链结构及价格变动，并对牙膏细分市场进行了深入分析。报告详细剖析了牙膏市场竞争格局，重点关注品牌影响力及重点企业的运营表现，同时科学预测了牙膏市场前景与发展趋势，识别了行业潜在的风险与机遇。通过专业、科学的研究方法，报告为牙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牙膏行业发展环境分析</w:t>
      </w:r>
      <w:r>
        <w:rPr>
          <w:rFonts w:hint="eastAsia"/>
        </w:rPr>
        <w:br/>
      </w:r>
      <w:r>
        <w:rPr>
          <w:rFonts w:hint="eastAsia"/>
        </w:rPr>
        <w:t>第一章 牙膏行业发展概述</w:t>
      </w:r>
      <w:r>
        <w:rPr>
          <w:rFonts w:hint="eastAsia"/>
        </w:rPr>
        <w:br/>
      </w:r>
      <w:r>
        <w:rPr>
          <w:rFonts w:hint="eastAsia"/>
        </w:rPr>
        <w:t>　　第一节 牙膏的概念</w:t>
      </w:r>
      <w:r>
        <w:rPr>
          <w:rFonts w:hint="eastAsia"/>
        </w:rPr>
        <w:br/>
      </w:r>
      <w:r>
        <w:rPr>
          <w:rFonts w:hint="eastAsia"/>
        </w:rPr>
        <w:t>　　　　一、牙膏的定义</w:t>
      </w:r>
      <w:r>
        <w:rPr>
          <w:rFonts w:hint="eastAsia"/>
        </w:rPr>
        <w:br/>
      </w:r>
      <w:r>
        <w:rPr>
          <w:rFonts w:hint="eastAsia"/>
        </w:rPr>
        <w:t>　　　　二、牙膏的特点</w:t>
      </w:r>
      <w:r>
        <w:rPr>
          <w:rFonts w:hint="eastAsia"/>
        </w:rPr>
        <w:br/>
      </w:r>
      <w:r>
        <w:rPr>
          <w:rFonts w:hint="eastAsia"/>
        </w:rPr>
        <w:t>　　　　三、牙膏的应用领域</w:t>
      </w:r>
      <w:r>
        <w:rPr>
          <w:rFonts w:hint="eastAsia"/>
        </w:rPr>
        <w:br/>
      </w:r>
      <w:r>
        <w:rPr>
          <w:rFonts w:hint="eastAsia"/>
        </w:rPr>
        <w:t>　　第二节 牙膏行业发展成熟度</w:t>
      </w:r>
      <w:r>
        <w:rPr>
          <w:rFonts w:hint="eastAsia"/>
        </w:rPr>
        <w:br/>
      </w:r>
      <w:r>
        <w:rPr>
          <w:rFonts w:hint="eastAsia"/>
        </w:rPr>
        <w:t>　　第三节 牙膏市场特征分析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二、需求主要竞争因素</w:t>
      </w:r>
      <w:r>
        <w:rPr>
          <w:rFonts w:hint="eastAsia"/>
        </w:rPr>
        <w:br/>
      </w:r>
      <w:r>
        <w:rPr>
          <w:rFonts w:hint="eastAsia"/>
        </w:rPr>
        <w:t>　　第四节 牙膏的产业链情况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 、产业链模型</w:t>
      </w:r>
      <w:r>
        <w:rPr>
          <w:rFonts w:hint="eastAsia"/>
        </w:rPr>
        <w:br/>
      </w:r>
      <w:r>
        <w:rPr>
          <w:rFonts w:hint="eastAsia"/>
        </w:rPr>
        <w:t>　　　　　　2 、产业链的形成机制</w:t>
      </w:r>
      <w:r>
        <w:rPr>
          <w:rFonts w:hint="eastAsia"/>
        </w:rPr>
        <w:br/>
      </w:r>
      <w:r>
        <w:rPr>
          <w:rFonts w:hint="eastAsia"/>
        </w:rPr>
        <w:t>　　　　　　3 、产业链的特点</w:t>
      </w:r>
      <w:r>
        <w:rPr>
          <w:rFonts w:hint="eastAsia"/>
        </w:rPr>
        <w:br/>
      </w:r>
      <w:r>
        <w:rPr>
          <w:rFonts w:hint="eastAsia"/>
        </w:rPr>
        <w:t>　　　　　　4 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 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牙膏行业发展历史回顾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中国牙膏行业发展现状分析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牙膏政策的回顾与展望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一、我国牙膏政策的转变</w:t>
      </w:r>
      <w:r>
        <w:rPr>
          <w:rFonts w:hint="eastAsia"/>
        </w:rPr>
        <w:br/>
      </w:r>
      <w:r>
        <w:rPr>
          <w:rFonts w:hint="eastAsia"/>
        </w:rPr>
        <w:t>　　　　二、牙膏政策还需调整</w:t>
      </w:r>
      <w:r>
        <w:rPr>
          <w:rFonts w:hint="eastAsia"/>
        </w:rPr>
        <w:br/>
      </w:r>
      <w:r>
        <w:rPr>
          <w:rFonts w:hint="eastAsia"/>
        </w:rPr>
        <w:t>　　第三节 牙膏行业其他发展环境分析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2020-2025年中国牙膏所属行业市场运行分析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2020-2025年中国牙膏行业市场发展基本情况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2020-2025年中国牙膏行业总产值分析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2020-2025年牙膏行业市场产品供需分析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一、2020-2025年牙膏行业供给情况分析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二、2020-2025年牙膏行业需求情况分析</w:t>
      </w:r>
      <w:r>
        <w:rPr>
          <w:rFonts w:hint="eastAsia"/>
        </w:rPr>
        <w:br/>
      </w:r>
      <w:r>
        <w:rPr>
          <w:rFonts w:hint="eastAsia"/>
        </w:rPr>
        <w:t>　　第四节 2020-2025年牙膏行业市场产品价格分析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2020-2025年中国牙膏行业总体发展分析</w:t>
      </w:r>
      <w:r>
        <w:rPr>
          <w:rFonts w:hint="eastAsia"/>
        </w:rPr>
        <w:br/>
      </w:r>
      <w:r>
        <w:rPr>
          <w:rFonts w:hint="eastAsia"/>
        </w:rPr>
        <w:t>　　第一节 牙膏行业总体分析</w:t>
      </w:r>
      <w:r>
        <w:rPr>
          <w:rFonts w:hint="eastAsia"/>
        </w:rPr>
        <w:br/>
      </w:r>
      <w:r>
        <w:rPr>
          <w:rFonts w:hint="eastAsia"/>
        </w:rPr>
        <w:t>　　　　一、牙膏供需概况</w:t>
      </w:r>
      <w:r>
        <w:rPr>
          <w:rFonts w:hint="eastAsia"/>
        </w:rPr>
        <w:br/>
      </w:r>
      <w:r>
        <w:rPr>
          <w:rFonts w:hint="eastAsia"/>
        </w:rPr>
        <w:t>　　　　二、牙膏行业动态</w:t>
      </w:r>
      <w:r>
        <w:rPr>
          <w:rFonts w:hint="eastAsia"/>
        </w:rPr>
        <w:br/>
      </w:r>
      <w:r>
        <w:rPr>
          <w:rFonts w:hint="eastAsia"/>
        </w:rPr>
        <w:t>　　第二节 全国部分城市牙膏价格分析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中国牙膏市场形势与营销战略分析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中国牙膏市场形势分析</w:t>
      </w:r>
      <w:r>
        <w:rPr>
          <w:rFonts w:hint="eastAsia"/>
        </w:rPr>
        <w:br/>
      </w:r>
      <w:r>
        <w:rPr>
          <w:rFonts w:hint="eastAsia"/>
        </w:rPr>
        <w:t>　　第二节 中国牙膏行业供需形势分析</w:t>
      </w:r>
      <w:r>
        <w:rPr>
          <w:rFonts w:hint="eastAsia"/>
        </w:rPr>
        <w:br/>
      </w:r>
      <w:r>
        <w:rPr>
          <w:rFonts w:hint="eastAsia"/>
        </w:rPr>
        <w:t>　　　　一、牙膏价格或将反弹</w:t>
      </w:r>
      <w:r>
        <w:rPr>
          <w:rFonts w:hint="eastAsia"/>
        </w:rPr>
        <w:br/>
      </w:r>
      <w:r>
        <w:rPr>
          <w:rFonts w:hint="eastAsia"/>
        </w:rPr>
        <w:t>　　　　二、在新冠疫情下国内企业对策分析</w:t>
      </w:r>
      <w:r>
        <w:rPr>
          <w:rFonts w:hint="eastAsia"/>
        </w:rPr>
        <w:br/>
      </w:r>
      <w:r>
        <w:rPr>
          <w:rFonts w:hint="eastAsia"/>
        </w:rPr>
        <w:t>　　第三节 中国牙膏行业企业的营销策略分析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我国牙膏上游行业发展态势展望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中国牙膏行业竞争格局对投资影响分析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中国牙膏行业波特五力分析</w:t>
      </w:r>
      <w:r>
        <w:rPr>
          <w:rFonts w:hint="eastAsia"/>
        </w:rPr>
        <w:br/>
      </w:r>
      <w:r>
        <w:rPr>
          <w:rFonts w:hint="eastAsia"/>
        </w:rPr>
        <w:t>　　第二节 牙膏行业竞争格局分析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2025-2031年中国牙膏行业未来竞争态势预测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牙膏行业上下游行业分析</w:t>
      </w:r>
      <w:r>
        <w:rPr>
          <w:rFonts w:hint="eastAsia"/>
        </w:rPr>
        <w:br/>
      </w:r>
      <w:r>
        <w:rPr>
          <w:rFonts w:hint="eastAsia"/>
        </w:rPr>
        <w:t>　　第一节 牙膏行业上游行业发展现状</w:t>
      </w:r>
      <w:r>
        <w:rPr>
          <w:rFonts w:hint="eastAsia"/>
        </w:rPr>
        <w:br/>
      </w:r>
      <w:r>
        <w:rPr>
          <w:rFonts w:hint="eastAsia"/>
        </w:rPr>
        <w:t>　　第二节 牙膏行业上游行业发展趋势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上游行业对牙膏行业的影响</w:t>
      </w:r>
      <w:r>
        <w:rPr>
          <w:rFonts w:hint="eastAsia"/>
        </w:rPr>
        <w:br/>
      </w:r>
      <w:r>
        <w:rPr>
          <w:rFonts w:hint="eastAsia"/>
        </w:rPr>
        <w:t>　　第四节 牙膏行业下游行业发展现状</w:t>
      </w:r>
      <w:r>
        <w:rPr>
          <w:rFonts w:hint="eastAsia"/>
        </w:rPr>
        <w:br/>
      </w:r>
      <w:r>
        <w:rPr>
          <w:rFonts w:hint="eastAsia"/>
        </w:rPr>
        <w:t>　　第五节 牙膏行业下游行业发展趋势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下游行业对牙膏行业的影响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牙膏行业重点品牌企业分析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江苏三笑集团有限公司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天津蓝天集团股份有限公司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中国牙膏行业传统商业模式分析</w:t>
      </w:r>
      <w:r>
        <w:rPr>
          <w:rFonts w:hint="eastAsia"/>
        </w:rPr>
        <w:br/>
      </w:r>
      <w:r>
        <w:rPr>
          <w:rFonts w:hint="eastAsia"/>
        </w:rPr>
        <w:t>　　第一节 牙膏行业原料采购模式</w:t>
      </w:r>
      <w:r>
        <w:rPr>
          <w:rFonts w:hint="eastAsia"/>
        </w:rPr>
        <w:br/>
      </w:r>
      <w:r>
        <w:rPr>
          <w:rFonts w:hint="eastAsia"/>
        </w:rPr>
        <w:t>　　第二节 牙膏行业经营模式</w:t>
      </w:r>
      <w:r>
        <w:rPr>
          <w:rFonts w:hint="eastAsia"/>
        </w:rPr>
        <w:br/>
      </w:r>
      <w:r>
        <w:rPr>
          <w:rFonts w:hint="eastAsia"/>
        </w:rPr>
        <w:t>　　第三节 牙膏行业盈利模式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中国牙膏行业商业模式构建与实施策略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牙膏行业商业模式要素与特征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（一）行业价值模式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牙膏行业企业商业模式构建步骤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牙膏行业商业模式的实施策略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中国牙膏行业商业模式创新转型分析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（一）软硬一体化商业模式案例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（二）软硬一体化模式受到市场追捧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（三）软硬一体化模式是一项系统工程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（四）成功打造软硬一体化商业模式的关键举措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（一）O2O模式爆发巨大力量</w:t>
      </w:r>
      <w:r>
        <w:rPr>
          <w:rFonts w:hint="eastAsia"/>
        </w:rPr>
        <w:br/>
      </w:r>
      <w:r>
        <w:rPr>
          <w:rFonts w:hint="eastAsia"/>
        </w:rPr>
        <w:t>　　　　　　（二）O2O模式分类</w:t>
      </w:r>
      <w:r>
        <w:rPr>
          <w:rFonts w:hint="eastAsia"/>
        </w:rPr>
        <w:br/>
      </w:r>
      <w:r>
        <w:rPr>
          <w:rFonts w:hint="eastAsia"/>
        </w:rPr>
        <w:t>　　　　　　（三）O2O模式的盈利点分析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（四）O2O模式的思考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（三）如何推进品牌经营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（一）双模模式概述</w:t>
      </w:r>
      <w:r>
        <w:rPr>
          <w:rFonts w:hint="eastAsia"/>
        </w:rPr>
        <w:br/>
      </w:r>
      <w:r>
        <w:rPr>
          <w:rFonts w:hint="eastAsia"/>
        </w:rPr>
        <w:t>　　　　　　（二）移动互联网：用户规模是关键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（三）双模模式案例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互联网背景下牙膏行业商业模式选择</w:t>
      </w:r>
      <w:r>
        <w:rPr>
          <w:rFonts w:hint="eastAsia"/>
        </w:rPr>
        <w:br/>
      </w:r>
      <w:r>
        <w:rPr>
          <w:rFonts w:hint="eastAsia"/>
        </w:rPr>
        <w:t>　　　　一、牙膏行业与互联网思维的结合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二、互联网背景下牙膏行业商业模式选择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2025-2031年中国牙膏行业投融资战略规划分析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牙膏行业关键成功要素分析</w:t>
      </w:r>
      <w:r>
        <w:rPr>
          <w:rFonts w:hint="eastAsia"/>
        </w:rPr>
        <w:br/>
      </w:r>
      <w:r>
        <w:rPr>
          <w:rFonts w:hint="eastAsia"/>
        </w:rPr>
        <w:t>　　第二节 牙膏行业投资壁垒分析</w:t>
      </w:r>
      <w:r>
        <w:rPr>
          <w:rFonts w:hint="eastAsia"/>
        </w:rPr>
        <w:br/>
      </w:r>
      <w:r>
        <w:rPr>
          <w:rFonts w:hint="eastAsia"/>
        </w:rPr>
        <w:t>　　　　一、牙膏行业进入壁垒</w:t>
      </w:r>
      <w:r>
        <w:rPr>
          <w:rFonts w:hint="eastAsia"/>
        </w:rPr>
        <w:br/>
      </w:r>
      <w:r>
        <w:rPr>
          <w:rFonts w:hint="eastAsia"/>
        </w:rPr>
        <w:t>　　　　二、牙膏行业退出壁垒</w:t>
      </w:r>
      <w:r>
        <w:rPr>
          <w:rFonts w:hint="eastAsia"/>
        </w:rPr>
        <w:br/>
      </w:r>
      <w:r>
        <w:rPr>
          <w:rFonts w:hint="eastAsia"/>
        </w:rPr>
        <w:t>　　第三节 牙膏行业投资风险与规避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中-智林-牙膏行业融资渠道与策略</w:t>
      </w:r>
      <w:r>
        <w:rPr>
          <w:rFonts w:hint="eastAsia"/>
        </w:rPr>
        <w:br/>
      </w:r>
      <w:r>
        <w:rPr>
          <w:rFonts w:hint="eastAsia"/>
        </w:rPr>
        <w:t>　　　　一、牙膏行业融资渠道分析</w:t>
      </w:r>
      <w:r>
        <w:rPr>
          <w:rFonts w:hint="eastAsia"/>
        </w:rPr>
        <w:br/>
      </w:r>
      <w:r>
        <w:rPr>
          <w:rFonts w:hint="eastAsia"/>
        </w:rPr>
        <w:t>　　　　二、牙膏行业融资策略分析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2020-2025年牙膏行业企业数量分析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2020-2025年牙膏行业资产规模分析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2020-2025年牙膏行业销售收入分析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2020-2025年牙膏行业利润总额分析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2020-2025年中国牙膏行业利润总额统计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2020-2025年中国不同规模的牙膏企业利润比较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2020-2025年中国不同规模的牙膏企业利润所占份额图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2020-2025年中国不同性质的牙膏企业利润比较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2020-2025年中国不同性质的牙膏企业利润所占份额图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2020-2025年中国牙膏细分行业供利润总额统计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2020-2025年中国牙膏行业细分行业利润结构图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2020-2025年中国各地区的牙膏企业利润比较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2020-2025年中国牙膏行业成本费用结构图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2020-2025年中国牙膏行业管理费用统计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2020-2025年中国牙膏行业管理费用增长趋势图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2020-2025年中国牙膏行业财务费用统计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2020-2025年中国牙膏行业财务费用增长趋势图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2025-2031年中国牙膏市场规模预测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2025-2031年我国牙膏需求情况预测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d1a506cdd4cc0" w:history="1">
        <w:r>
          <w:rPr>
            <w:rStyle w:val="Hyperlink"/>
          </w:rPr>
          <w:t>中国牙膏行业现状深度调研与发展趋势报告（2025-2031年）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d1a506cdd4cc0" w:history="1">
        <w:r>
          <w:rPr>
            <w:rStyle w:val="Hyperlink"/>
          </w:rPr>
          <w:t>https://www.20087.com/6/91/YaGaoHangYeQuShiFenXi.html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92d1b906d4625" w:history="1">
      <w:r>
        <w:rPr>
          <w:rStyle w:val="Hyperlink"/>
        </w:rPr>
        <w:t>中国牙膏行业现状深度调研与发展趋势报告（2025-2031年）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aGaoHangYeQuShiFenXi.html" TargetMode="External" Id="Rcd8d1a506cdd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aGaoHangYeQuShiFenXi.html" TargetMode="External" Id="Ra8092d1b906d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2024-09-10T02:54:00Z</dcterms:created>
  <dcterms:modified xsi:type="dcterms:W3CDTF">2024-09-10T03:54:00Z</dcterms:modified>
  <dc:subject>中国牙膏行业现状深度调研与发展趋势报告（2025-2031年）</dc:subject>
  <dc:title>中国牙膏行业现状深度调研与发展趋势报告（2025-2031年）</dc:title>
  <cp:keywords>中国牙膏行业现状深度调研与发展趋势报告（2025-2031年）</cp:keywords>
  <dc:description>中国牙膏行业现状深度调研与发展趋势报告（2025-2031年）</dc:description>
</cp:coreProperties>
</file>