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1fa5b6963438f" w:history="1">
              <w:r>
                <w:rPr>
                  <w:rStyle w:val="Hyperlink"/>
                </w:rPr>
                <w:t>2025-2031年中国电子油墨行业研究分析与发展前景报告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1fa5b6963438f" w:history="1">
              <w:r>
                <w:rPr>
                  <w:rStyle w:val="Hyperlink"/>
                </w:rPr>
                <w:t>2025-2031年中国电子油墨行业研究分析与发展前景报告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01fa5b6963438f" w:history="1">
                <w:r>
                  <w:rPr>
                    <w:rStyle w:val="Hyperlink"/>
                  </w:rPr>
                  <w:t>https://www.20087.com/6/71/DianZiYouMoDeQianJing.html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墨是一种特殊的显示技术，能够实现类似传统纸张的显示效果，同时具备电子屏幕的交互功能。近年来，随着电子阅读器和平板电脑的普及，电子油墨技术得到了广泛应用。目前，电子油墨屏幕以其低功耗、护眼等特点受到消费者的青睐。同时，随着技术的进步，电子油墨屏幕的刷新率和对比度也得到了显著提升，使得显示效果更加接近传统LCD屏幕。</w:t>
      </w:r>
      <w:r>
        <w:rPr>
          <w:rFonts w:hint="eastAsia"/>
        </w:rPr>
        <w:br/>
      </w:r>
      <w:r>
        <w:rPr>
          <w:rFonts w:hint="eastAsia"/>
        </w:rPr>
        <w:t>　　未来，电子油墨技术将更加注重显示质量和应用场景的扩展。随着新材料的开发，电子油墨屏幕将实现更高的分辨率和更快的刷新率，为用户提供更加清晰流畅的阅读体验。同时，随着柔性显示技术的发展，电子油墨屏幕将更加轻薄柔软，可以应用于更多可穿戴设备和便携式电子设备上。此外，电子油墨技术还将拓展到户外广告牌、智能标签等领域，为用户提供更加丰富的信息展示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1fa5b6963438f" w:history="1">
        <w:r>
          <w:rPr>
            <w:rStyle w:val="Hyperlink"/>
          </w:rPr>
          <w:t>2025-2031年中国电子油墨行业研究分析与发展前景报告</w:t>
        </w:r>
      </w:hyperlink>
      <w:r>
        <w:rPr>
          <w:rFonts w:hint="eastAsia"/>
        </w:rPr>
        <w:t>》基于深入调研和权威数据，全面系统地展现了中国电子油墨行业的现状与未来趋势。报告依托国家权威机构和相关协会的资料，严谨分析了电子油墨市场规模、竞争格局、技术创新及消费需求等核心要素。通过翔实数据和直观图表，为电子油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电子油墨行业概述</w:t>
      </w:r>
      <w:r>
        <w:rPr>
          <w:rFonts w:hint="eastAsia"/>
        </w:rPr>
        <w:br/>
      </w:r>
      <w:r>
        <w:rPr>
          <w:rFonts w:hint="eastAsia"/>
        </w:rPr>
        <w:t>　　第一节 电子油墨定义与分类</w:t>
      </w:r>
      <w:r>
        <w:rPr>
          <w:rFonts w:hint="eastAsia"/>
        </w:rPr>
        <w:br/>
      </w:r>
      <w:r>
        <w:rPr>
          <w:rFonts w:hint="eastAsia"/>
        </w:rPr>
        <w:t>　　第二节 电子油墨应用领域</w:t>
      </w:r>
      <w:r>
        <w:rPr>
          <w:rFonts w:hint="eastAsia"/>
        </w:rPr>
        <w:br/>
      </w:r>
      <w:r>
        <w:rPr>
          <w:rFonts w:hint="eastAsia"/>
        </w:rPr>
        <w:t>　　第三节 电子油墨行业经济指标分析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中国电子油墨行业市场分析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一、国内电子油墨产能及利用情况</w:t>
      </w:r>
      <w:r>
        <w:rPr>
          <w:rFonts w:hint="eastAsia"/>
        </w:rPr>
        <w:br/>
      </w:r>
      <w:r>
        <w:rPr>
          <w:rFonts w:hint="eastAsia"/>
        </w:rPr>
        <w:t>　　　　二、电子油墨产能扩张与投资动态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1、2020-2024年电子油墨产量及增长趋势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三、2025-2031年电子油墨产量预测</w:t>
      </w:r>
      <w:r>
        <w:rPr>
          <w:rFonts w:hint="eastAsia"/>
        </w:rPr>
        <w:br/>
      </w:r>
      <w:r>
        <w:rPr>
          <w:rFonts w:hint="eastAsia"/>
        </w:rPr>
        <w:t>　　第三节 2025-2031年电子油墨市场需求与销售分析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一、2023-2024年电子油墨行业需求现状</w:t>
      </w:r>
      <w:r>
        <w:rPr>
          <w:rFonts w:hint="eastAsia"/>
        </w:rPr>
        <w:br/>
      </w:r>
      <w:r>
        <w:rPr>
          <w:rFonts w:hint="eastAsia"/>
        </w:rPr>
        <w:t>　　　　二、电子油墨客户群体与需求特点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电子油墨细分市场分析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一、2023-2024年电子油墨各应用领域市场现状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2023-2024年中国电子油墨技术发展研究</w:t>
      </w:r>
      <w:r>
        <w:rPr>
          <w:rFonts w:hint="eastAsia"/>
        </w:rPr>
        <w:br/>
      </w:r>
      <w:r>
        <w:rPr>
          <w:rFonts w:hint="eastAsia"/>
        </w:rPr>
        <w:t>　　第一节 当前电子油墨技术发展现状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国内外电子油墨技术差异与原因</w:t>
      </w:r>
      <w:r>
        <w:rPr>
          <w:rFonts w:hint="eastAsia"/>
        </w:rPr>
        <w:br/>
      </w:r>
      <w:r>
        <w:rPr>
          <w:rFonts w:hint="eastAsia"/>
        </w:rPr>
        <w:t>　　第三节 电子油墨技术创新与发展趋势预测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一、2020-2024年电子油墨进口规模及增长情况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一、2020-2024年电子油墨出口规模及增长情况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2020-2024年中国电子油墨行业规模情况</w:t>
      </w:r>
      <w:r>
        <w:rPr>
          <w:rFonts w:hint="eastAsia"/>
        </w:rPr>
        <w:br/>
      </w:r>
      <w:r>
        <w:rPr>
          <w:rFonts w:hint="eastAsia"/>
        </w:rPr>
        <w:t>　　　　一、电子油墨行业企业数量规模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2020-2024年中国电子油墨行业财务能力分析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一、电子油墨行业盈利能力</w:t>
      </w:r>
      <w:r>
        <w:rPr>
          <w:rFonts w:hint="eastAsia"/>
        </w:rPr>
        <w:br/>
      </w:r>
      <w:r>
        <w:rPr>
          <w:rFonts w:hint="eastAsia"/>
        </w:rPr>
        <w:t>　　　　二、电子油墨行业偿债能力</w:t>
      </w:r>
      <w:r>
        <w:rPr>
          <w:rFonts w:hint="eastAsia"/>
        </w:rPr>
        <w:br/>
      </w:r>
      <w:r>
        <w:rPr>
          <w:rFonts w:hint="eastAsia"/>
        </w:rPr>
        <w:t>　　　　三、电子油墨行业营运能力</w:t>
      </w:r>
      <w:r>
        <w:rPr>
          <w:rFonts w:hint="eastAsia"/>
        </w:rPr>
        <w:br/>
      </w:r>
      <w:r>
        <w:rPr>
          <w:rFonts w:hint="eastAsia"/>
        </w:rPr>
        <w:t>　　　　四、电子油墨行业发展能力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中国电子油墨行业竞争格局分析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2020-2024年电子油墨行业企业并购活动分析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2024年中国电子油墨企业发展企业发展策略与建议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中国电子油墨行业风险与对策</w:t>
      </w:r>
      <w:r>
        <w:rPr>
          <w:rFonts w:hint="eastAsia"/>
        </w:rPr>
        <w:br/>
      </w:r>
      <w:r>
        <w:rPr>
          <w:rFonts w:hint="eastAsia"/>
        </w:rPr>
        <w:t>　　第一节 电子油墨行业SWOT分析</w:t>
      </w:r>
      <w:r>
        <w:rPr>
          <w:rFonts w:hint="eastAsia"/>
        </w:rPr>
        <w:br/>
      </w:r>
      <w:r>
        <w:rPr>
          <w:rFonts w:hint="eastAsia"/>
        </w:rPr>
        <w:t>　　　　一、电子油墨行业优势</w:t>
      </w:r>
      <w:r>
        <w:rPr>
          <w:rFonts w:hint="eastAsia"/>
        </w:rPr>
        <w:br/>
      </w:r>
      <w:r>
        <w:rPr>
          <w:rFonts w:hint="eastAsia"/>
        </w:rPr>
        <w:t>　　　　二、电子油墨行业劣势</w:t>
      </w:r>
      <w:r>
        <w:rPr>
          <w:rFonts w:hint="eastAsia"/>
        </w:rPr>
        <w:br/>
      </w:r>
      <w:r>
        <w:rPr>
          <w:rFonts w:hint="eastAsia"/>
        </w:rPr>
        <w:t>　　　　三、电子油墨市场机会</w:t>
      </w:r>
      <w:r>
        <w:rPr>
          <w:rFonts w:hint="eastAsia"/>
        </w:rPr>
        <w:br/>
      </w:r>
      <w:r>
        <w:rPr>
          <w:rFonts w:hint="eastAsia"/>
        </w:rPr>
        <w:t>　　　　四、电子油墨市场威胁</w:t>
      </w:r>
      <w:r>
        <w:rPr>
          <w:rFonts w:hint="eastAsia"/>
        </w:rPr>
        <w:br/>
      </w:r>
      <w:r>
        <w:rPr>
          <w:rFonts w:hint="eastAsia"/>
        </w:rPr>
        <w:t>　　第二节 电子油墨行业风险及对策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2023-2024年电子油墨行业发展环境分析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中~智~林~－电子油墨行业发展建议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电子油墨图片</w:t>
      </w:r>
      <w:r>
        <w:rPr>
          <w:rFonts w:hint="eastAsia"/>
        </w:rPr>
        <w:br/>
      </w:r>
      <w:r>
        <w:rPr>
          <w:rFonts w:hint="eastAsia"/>
        </w:rPr>
        <w:t>　　图表 电子油墨种类 分类</w:t>
      </w:r>
      <w:r>
        <w:rPr>
          <w:rFonts w:hint="eastAsia"/>
        </w:rPr>
        <w:br/>
      </w:r>
      <w:r>
        <w:rPr>
          <w:rFonts w:hint="eastAsia"/>
        </w:rPr>
        <w:t>　　图表 电子油墨用途 应用</w:t>
      </w:r>
      <w:r>
        <w:rPr>
          <w:rFonts w:hint="eastAsia"/>
        </w:rPr>
        <w:br/>
      </w:r>
      <w:r>
        <w:rPr>
          <w:rFonts w:hint="eastAsia"/>
        </w:rPr>
        <w:t>　　图表 电子油墨主要特点</w:t>
      </w:r>
      <w:r>
        <w:rPr>
          <w:rFonts w:hint="eastAsia"/>
        </w:rPr>
        <w:br/>
      </w:r>
      <w:r>
        <w:rPr>
          <w:rFonts w:hint="eastAsia"/>
        </w:rPr>
        <w:t>　　图表 电子油墨产业链分析</w:t>
      </w:r>
      <w:r>
        <w:rPr>
          <w:rFonts w:hint="eastAsia"/>
        </w:rPr>
        <w:br/>
      </w:r>
      <w:r>
        <w:rPr>
          <w:rFonts w:hint="eastAsia"/>
        </w:rPr>
        <w:t>　　图表 电子油墨政策分析</w:t>
      </w:r>
      <w:r>
        <w:rPr>
          <w:rFonts w:hint="eastAsia"/>
        </w:rPr>
        <w:br/>
      </w:r>
      <w:r>
        <w:rPr>
          <w:rFonts w:hint="eastAsia"/>
        </w:rPr>
        <w:t>　　图表 电子油墨技术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2020-2024年电子油墨行业市场容量分析</w:t>
      </w:r>
      <w:r>
        <w:rPr>
          <w:rFonts w:hint="eastAsia"/>
        </w:rPr>
        <w:br/>
      </w:r>
      <w:r>
        <w:rPr>
          <w:rFonts w:hint="eastAsia"/>
        </w:rPr>
        <w:t>　　图表 电子油墨生产现状</w:t>
      </w:r>
      <w:r>
        <w:rPr>
          <w:rFonts w:hint="eastAsia"/>
        </w:rPr>
        <w:br/>
      </w:r>
      <w:r>
        <w:rPr>
          <w:rFonts w:hint="eastAsia"/>
        </w:rPr>
        <w:t>　　图表 2020-2024年中国电子油墨行业产能统计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2020-2024年中国电子油墨行业产量及增长趋势</w:t>
      </w:r>
      <w:r>
        <w:rPr>
          <w:rFonts w:hint="eastAsia"/>
        </w:rPr>
        <w:br/>
      </w:r>
      <w:r>
        <w:rPr>
          <w:rFonts w:hint="eastAsia"/>
        </w:rPr>
        <w:t>　　图表 电子油墨行业动态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2020-2024年中国电子油墨行业销售收入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2020-2024年中国电子油墨行业利润总额统计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2020-2024年中国电子油墨进口情况分析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2020-2024年中国电子油墨出口情况分析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2020-2024年中国电子油墨行业企业数量情况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2020-2024年中国电子油墨价格走势</w:t>
      </w:r>
      <w:r>
        <w:rPr>
          <w:rFonts w:hint="eastAsia"/>
        </w:rPr>
        <w:br/>
      </w:r>
      <w:r>
        <w:rPr>
          <w:rFonts w:hint="eastAsia"/>
        </w:rPr>
        <w:t>　　图表 2024年电子油墨成本和利润分析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**地区电子油墨行业市场需求情况</w:t>
      </w:r>
      <w:r>
        <w:rPr>
          <w:rFonts w:hint="eastAsia"/>
        </w:rPr>
        <w:br/>
      </w:r>
      <w:r>
        <w:rPr>
          <w:rFonts w:hint="eastAsia"/>
        </w:rPr>
        <w:t>　　图表 电子油墨品牌</w:t>
      </w:r>
      <w:r>
        <w:rPr>
          <w:rFonts w:hint="eastAsia"/>
        </w:rPr>
        <w:br/>
      </w:r>
      <w:r>
        <w:rPr>
          <w:rFonts w:hint="eastAsia"/>
        </w:rPr>
        <w:t>　　图表 电子油墨企业（一）概况</w:t>
      </w:r>
      <w:r>
        <w:rPr>
          <w:rFonts w:hint="eastAsia"/>
        </w:rPr>
        <w:br/>
      </w:r>
      <w:r>
        <w:rPr>
          <w:rFonts w:hint="eastAsia"/>
        </w:rPr>
        <w:t>　　图表 企业电子油墨型号 规格</w:t>
      </w:r>
      <w:r>
        <w:rPr>
          <w:rFonts w:hint="eastAsia"/>
        </w:rPr>
        <w:br/>
      </w:r>
      <w:r>
        <w:rPr>
          <w:rFonts w:hint="eastAsia"/>
        </w:rPr>
        <w:t>　　图表 电子油墨企业（一）经营分析</w:t>
      </w:r>
      <w:r>
        <w:rPr>
          <w:rFonts w:hint="eastAsia"/>
        </w:rPr>
        <w:br/>
      </w:r>
      <w:r>
        <w:rPr>
          <w:rFonts w:hint="eastAsia"/>
        </w:rPr>
        <w:t>　　图表 电子油墨企业（一）盈利能力情况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电子油墨上游现状</w:t>
      </w:r>
      <w:r>
        <w:rPr>
          <w:rFonts w:hint="eastAsia"/>
        </w:rPr>
        <w:br/>
      </w:r>
      <w:r>
        <w:rPr>
          <w:rFonts w:hint="eastAsia"/>
        </w:rPr>
        <w:t>　　图表 电子油墨下游调研</w:t>
      </w:r>
      <w:r>
        <w:rPr>
          <w:rFonts w:hint="eastAsia"/>
        </w:rPr>
        <w:br/>
      </w:r>
      <w:r>
        <w:rPr>
          <w:rFonts w:hint="eastAsia"/>
        </w:rPr>
        <w:t>　　图表 电子油墨企业（二）概况</w:t>
      </w:r>
      <w:r>
        <w:rPr>
          <w:rFonts w:hint="eastAsia"/>
        </w:rPr>
        <w:br/>
      </w:r>
      <w:r>
        <w:rPr>
          <w:rFonts w:hint="eastAsia"/>
        </w:rPr>
        <w:t>　　图表 企业电子油墨型号 规格</w:t>
      </w:r>
      <w:r>
        <w:rPr>
          <w:rFonts w:hint="eastAsia"/>
        </w:rPr>
        <w:br/>
      </w:r>
      <w:r>
        <w:rPr>
          <w:rFonts w:hint="eastAsia"/>
        </w:rPr>
        <w:t>　　图表 电子油墨企业（二）经营分析</w:t>
      </w:r>
      <w:r>
        <w:rPr>
          <w:rFonts w:hint="eastAsia"/>
        </w:rPr>
        <w:br/>
      </w:r>
      <w:r>
        <w:rPr>
          <w:rFonts w:hint="eastAsia"/>
        </w:rPr>
        <w:t>　　图表 电子油墨企业（二）盈利能力情况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电子油墨企业（三）概况</w:t>
      </w:r>
      <w:r>
        <w:rPr>
          <w:rFonts w:hint="eastAsia"/>
        </w:rPr>
        <w:br/>
      </w:r>
      <w:r>
        <w:rPr>
          <w:rFonts w:hint="eastAsia"/>
        </w:rPr>
        <w:t>　　图表 企业电子油墨型号 规格</w:t>
      </w:r>
      <w:r>
        <w:rPr>
          <w:rFonts w:hint="eastAsia"/>
        </w:rPr>
        <w:br/>
      </w:r>
      <w:r>
        <w:rPr>
          <w:rFonts w:hint="eastAsia"/>
        </w:rPr>
        <w:t>　　图表 电子油墨企业（三）经营分析</w:t>
      </w:r>
      <w:r>
        <w:rPr>
          <w:rFonts w:hint="eastAsia"/>
        </w:rPr>
        <w:br/>
      </w:r>
      <w:r>
        <w:rPr>
          <w:rFonts w:hint="eastAsia"/>
        </w:rPr>
        <w:t>　　图表 电子油墨企业（三）盈利能力情况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电子油墨优势</w:t>
      </w:r>
      <w:r>
        <w:rPr>
          <w:rFonts w:hint="eastAsia"/>
        </w:rPr>
        <w:br/>
      </w:r>
      <w:r>
        <w:rPr>
          <w:rFonts w:hint="eastAsia"/>
        </w:rPr>
        <w:t>　　图表 电子油墨劣势</w:t>
      </w:r>
      <w:r>
        <w:rPr>
          <w:rFonts w:hint="eastAsia"/>
        </w:rPr>
        <w:br/>
      </w:r>
      <w:r>
        <w:rPr>
          <w:rFonts w:hint="eastAsia"/>
        </w:rPr>
        <w:t>　　图表 电子油墨机会</w:t>
      </w:r>
      <w:r>
        <w:rPr>
          <w:rFonts w:hint="eastAsia"/>
        </w:rPr>
        <w:br/>
      </w:r>
      <w:r>
        <w:rPr>
          <w:rFonts w:hint="eastAsia"/>
        </w:rPr>
        <w:t>　　图表 电子油墨威胁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1fa5b6963438f" w:history="1">
        <w:r>
          <w:rPr>
            <w:rStyle w:val="Hyperlink"/>
          </w:rPr>
          <w:t>2025-2031年中国电子油墨行业研究分析与发展前景报告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01fa5b6963438f" w:history="1">
        <w:r>
          <w:rPr>
            <w:rStyle w:val="Hyperlink"/>
          </w:rPr>
          <w:t>https://www.20087.com/6/71/DianZiYouMoDeQianJing.html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53953336d404e" w:history="1">
      <w:r>
        <w:rPr>
          <w:rStyle w:val="Hyperlink"/>
        </w:rPr>
        <w:t>2025-2031年中国电子油墨行业研究分析与发展前景报告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ZiYouMoDeQianJing.html" TargetMode="External" Id="R4b01fa5b6963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ZiYouMoDeQianJing.html" TargetMode="External" Id="R44553953336d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2024-11-19T01:39:13Z</dcterms:created>
  <dcterms:modified xsi:type="dcterms:W3CDTF">2024-11-19T02:39:13Z</dcterms:modified>
  <dc:subject>2025-2031年中国电子油墨行业研究分析与发展前景报告</dc:subject>
  <dc:title>2025-2031年中国电子油墨行业研究分析与发展前景报告</dc:title>
  <cp:keywords>2025-2031年中国电子油墨行业研究分析与发展前景报告</cp:keywords>
  <dc:description>2025-2031年中国电子油墨行业研究分析与发展前景报告</dc:description>
</cp:coreProperties>
</file>