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94870e11c4130" w:history="1">
              <w:r>
                <w:rPr>
                  <w:rStyle w:val="Hyperlink"/>
                </w:rPr>
                <w:t>2026-2032年中国脱醋紫胶片行业市场调研与发展前景预测报告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94870e11c4130" w:history="1">
              <w:r>
                <w:rPr>
                  <w:rStyle w:val="Hyperlink"/>
                </w:rPr>
                <w:t>2026-2032年中国脱醋紫胶片行业市场调研与发展前景预测报告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94870e11c4130" w:history="1">
                <w:r>
                  <w:rPr>
                    <w:rStyle w:val="Hyperlink"/>
                  </w:rPr>
                  <w:t>https://www.20087.com/6/51/TuoCuZiJiaoPianHangYeQianJingFenXi.html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醋紫胶片作为天然树脂深加工产品，由原始紫胶经碱性溶液处理去除水溶性杂质与醋酸成分后精制而成，广泛应用于食品抛光剂、药品包衣、木器涂料及电子封装等领域。目前，脱醋紫胶片生产工艺依赖传统浸提与沉淀技术，通过控制pH值与温度实现色素与蜡质分离，获得色泽浅淡、溶解性优良的片状成品。产品具备良好的成膜性、绝缘性与生物降解特性，在无毒环保要求高的应用场景中具有不可替代性。食品级脱醋紫胶片用于糖果、水果与药丸表面处理，形成光泽保护层；工业级产品则作为天然粘合剂或绝缘涂层使用。脱醋紫胶片企业注重批次稳定性与重金属残留控制，符合国际食品安全与环保法规。然而，原料依赖天然昆虫分泌物，受气候与养殖规模影响大，供应波动明显。此外，传统工艺水资源消耗高，废液处理成本较大。</w:t>
      </w:r>
      <w:r>
        <w:rPr>
          <w:rFonts w:hint="eastAsia"/>
        </w:rPr>
        <w:br/>
      </w:r>
      <w:r>
        <w:rPr>
          <w:rFonts w:hint="eastAsia"/>
        </w:rPr>
        <w:t>　　未来，脱醋紫胶片将向高纯度精制与功能改性方向发展，拓展其在高端制造与新兴领域的应用潜力。市场调研网认为，膜分离与超临界萃取等绿色提纯技术将逐步替代传统湿法工艺，提高目标组分收率，减少溶剂使用与废水排放。分子修饰技术的应用将赋予紫胶新的理化特性，如引入亲水基团提升水溶性，或接枝功能性分子实现温敏响应与缓释性能。在生物医药领域，脱醋紫胶片可能作为可吸收手术缝合涂层或靶向药物载体，发挥生物相容优势。纳米复合技术将开发出增强型薄膜材料，用于柔性电子器件的介电层或阻隔包装。循环经济模式下，紫胶加工副产物如虫体蛋白与色素残渣将被综合利用，提升资源价值。此外，合成生物学路径探索有望通过微生物发酵生产紫胶核心成分，突破自然资源限制。整体而言，脱醋紫胶片将在保持天然属性的基础上，通过技术创新实现从传统助剂向高附加值功能材料的战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394870e11c4130" w:history="1">
        <w:r>
          <w:rPr>
            <w:rStyle w:val="Hyperlink"/>
          </w:rPr>
          <w:t>2026-2032年中国脱醋紫胶片行业市场调研与发展前景预测报告</w:t>
        </w:r>
      </w:hyperlink>
      <w:r>
        <w:rPr>
          <w:rFonts w:hint="eastAsia"/>
        </w:rPr>
        <w:t>》，2025年脱醋紫胶片行业市场规模达 亿元，预计2032年市场规模将达 亿元，期间年均复合增长率（CAGR）达 %。报告基于国家统计局及相关协会的权威数据，系统研究了脱醋紫胶片行业的市场需求、市场规模及产业链现状，分析了脱醋紫胶片价格波动、细分市场动态及重点企业的经营表现，科学预测了脱醋紫胶片市场前景与发展趋势，揭示了潜在需求与投资机会，同时指出了脱醋紫胶片行业可能面临的风险。通过对脱醋紫胶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脱醋紫胶片行业界定及应用领域</w:t>
      </w:r>
      <w:r>
        <w:rPr>
          <w:rFonts w:hint="eastAsia"/>
        </w:rPr>
        <w:br/>
      </w:r>
      <w:r>
        <w:rPr>
          <w:rFonts w:hint="eastAsia"/>
        </w:rPr>
        <w:t>　　第一节 脱醋紫胶片行业定义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脱醋紫胶片主要应用领域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2025-2026年脱醋紫胶片行业技术发展现状及趋势分析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脱醋紫胶片行业技术发展现状分析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国内外脱醋紫胶片行业技术差异与原因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脱醋紫胶片行业技术发展方向、趋势预测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提升脱醋紫胶片行业技术能力策略建议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全球脱醋紫胶片行业市场调研分析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全球脱醋紫胶片行业经济环境分析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全球脱醋紫胶片市场总体情况分析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一、全球脱醋紫胶片行业的发展特点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二、全球脱醋紫胶片市场结构</w:t>
      </w:r>
      <w:r>
        <w:rPr>
          <w:rFonts w:hint="eastAsia"/>
        </w:rPr>
        <w:br/>
      </w:r>
      <w:r>
        <w:rPr>
          <w:rFonts w:hint="eastAsia"/>
        </w:rPr>
        <w:t>　　　　三、全球脱醋紫胶片行业竞争格局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全球主要国家（地区）脱醋紫胶片市场分析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2026-2032年全球脱醋紫胶片行业发展趋势预测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脱醋紫胶片行业发展环境分析</w:t>
      </w:r>
      <w:r>
        <w:rPr>
          <w:rFonts w:hint="eastAsia"/>
        </w:rPr>
        <w:br/>
      </w:r>
      <w:r>
        <w:rPr>
          <w:rFonts w:hint="eastAsia"/>
        </w:rPr>
        <w:t>　　第一节 脱醋紫胶片行业环境分析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脱醋紫胶片行业相关政策、法规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中国脱醋紫胶片行业供给、需求分析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2025年中国脱醋紫胶片市场现状</w:t>
      </w:r>
      <w:r>
        <w:rPr>
          <w:rFonts w:hint="eastAsia"/>
        </w:rPr>
        <w:br/>
      </w:r>
      <w:r>
        <w:rPr>
          <w:rFonts w:hint="eastAsia"/>
        </w:rPr>
        <w:t>　　第二节 中国脱醋紫胶片行业产量情况分析及预测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一、脱醋紫胶片总体产能规模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、2020-2025年中国脱醋紫胶片行业产量统计分析</w:t>
      </w:r>
      <w:r>
        <w:rPr>
          <w:rFonts w:hint="eastAsia"/>
        </w:rPr>
        <w:br/>
      </w:r>
      <w:r>
        <w:rPr>
          <w:rFonts w:hint="eastAsia"/>
        </w:rPr>
        <w:t>　　　　三、脱醋紫胶片生产区域分布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四、2026-2032年中国脱醋紫胶片行业产量预测分析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中国脱醋紫胶片市场需求分析及预测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一、中国脱醋紫胶片市场需求特点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二、2020-2025年中国脱醋紫胶片市场需求统计</w:t>
      </w:r>
      <w:r>
        <w:rPr>
          <w:rFonts w:hint="eastAsia"/>
        </w:rPr>
        <w:br/>
      </w:r>
      <w:r>
        <w:rPr>
          <w:rFonts w:hint="eastAsia"/>
        </w:rPr>
        <w:t>　　　　三、脱醋紫胶片市场饱和度</w:t>
      </w:r>
      <w:r>
        <w:rPr>
          <w:rFonts w:hint="eastAsia"/>
        </w:rPr>
        <w:br/>
      </w:r>
      <w:r>
        <w:rPr>
          <w:rFonts w:hint="eastAsia"/>
        </w:rPr>
        <w:t>　　　　四、影响脱醋紫胶片市场需求的因素</w:t>
      </w:r>
      <w:r>
        <w:rPr>
          <w:rFonts w:hint="eastAsia"/>
        </w:rPr>
        <w:br/>
      </w:r>
      <w:r>
        <w:rPr>
          <w:rFonts w:hint="eastAsia"/>
        </w:rPr>
        <w:t>　　　　五、脱醋紫胶片市场潜力分析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六、2026-2032年中国脱醋紫胶片市场需求预测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中国脱醋紫胶片行业进出口分析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一、2020-2025年脱醋紫胶片进口量及增速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三、2026-2032年脱醋紫胶片进口量及增速预测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一、2020-2025年脱醋紫胶片出口量及增速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三、2026-2032年脱醋紫胶片出口量及增速预测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中国脱醋紫胶片行业重点地区调研分析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一、中国脱醋紫胶片行业区域市场分布情况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二、**地区脱醋紫胶片行业市场需求规模情况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三、**地区脱醋紫胶片行业市场需求规模情况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四、**地区脱醋紫胶片行业市场需求规模情况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五、**地区脱醋紫胶片行业市场需求规模情况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六、**地区脱醋紫胶片行业市场需求规模情况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中国脱醋紫胶片细分行业调研</w:t>
      </w:r>
      <w:r>
        <w:rPr>
          <w:rFonts w:hint="eastAsia"/>
        </w:rPr>
        <w:br/>
      </w:r>
      <w:r>
        <w:rPr>
          <w:rFonts w:hint="eastAsia"/>
        </w:rPr>
        <w:t>　　第一节 主要脱醋紫胶片细分行业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脱醋紫胶片行业重点企业发展调研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中国脱醋紫胶片企业营销及发展建议</w:t>
      </w:r>
      <w:r>
        <w:rPr>
          <w:rFonts w:hint="eastAsia"/>
        </w:rPr>
        <w:br/>
      </w:r>
      <w:r>
        <w:rPr>
          <w:rFonts w:hint="eastAsia"/>
        </w:rPr>
        <w:t>　　第一节 脱醋紫胶片企业营销策略分析及建议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脱醋紫胶片企业营销策略分析</w:t>
      </w:r>
      <w:r>
        <w:rPr>
          <w:rFonts w:hint="eastAsia"/>
        </w:rPr>
        <w:br/>
      </w:r>
      <w:r>
        <w:rPr>
          <w:rFonts w:hint="eastAsia"/>
        </w:rPr>
        <w:t>　　　　一、脱醋紫胶片企业营销策略</w:t>
      </w:r>
      <w:r>
        <w:rPr>
          <w:rFonts w:hint="eastAsia"/>
        </w:rPr>
        <w:br/>
      </w:r>
      <w:r>
        <w:rPr>
          <w:rFonts w:hint="eastAsia"/>
        </w:rPr>
        <w:t>　　　　二、脱醋紫胶片企业经验借鉴</w:t>
      </w:r>
      <w:r>
        <w:rPr>
          <w:rFonts w:hint="eastAsia"/>
        </w:rPr>
        <w:br/>
      </w:r>
      <w:r>
        <w:rPr>
          <w:rFonts w:hint="eastAsia"/>
        </w:rPr>
        <w:t>　　第三节 脱醋紫胶片企业营销模式演化与创新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脱醋紫胶片企业经营发展分析及建议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一、脱醋紫胶片企业存在的问题</w:t>
      </w:r>
      <w:r>
        <w:rPr>
          <w:rFonts w:hint="eastAsia"/>
        </w:rPr>
        <w:br/>
      </w:r>
      <w:r>
        <w:rPr>
          <w:rFonts w:hint="eastAsia"/>
        </w:rPr>
        <w:t>　　　　二、脱醋紫胶片企业应对的策略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脱醋紫胶片行业发展趋势及投资风险预警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2026年脱醋紫胶片市场前景分析</w:t>
      </w:r>
      <w:r>
        <w:rPr>
          <w:rFonts w:hint="eastAsia"/>
        </w:rPr>
        <w:br/>
      </w:r>
      <w:r>
        <w:rPr>
          <w:rFonts w:hint="eastAsia"/>
        </w:rPr>
        <w:t>　　第二节 2026年脱醋紫胶片行业发展趋势预测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影响脱醋紫胶片行业发展的主要因素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一、2026年影响脱醋紫胶片行业运行的有利因素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二、2026年影响脱醋紫胶片行业运行的稳定因素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三、2026年影响脱醋紫胶片行业运行的不利因素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四、2026年我国脱醋紫胶片行业发展面临的挑战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五、2026年我国脱醋紫胶片行业发展面临的机遇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专家对脱醋紫胶片行业投资风险预警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一、2026-2032年脱醋紫胶片行业市场风险及控制策略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二、2026-2032年脱醋紫胶片行业政策风险及控制策略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三、2026-2032年脱醋紫胶片行业经营风险及控制策略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四、2026-2032年脱醋紫胶片同业竞争风险及控制策略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五、2026-2032年脱醋紫胶片行业其他风险及控制策略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脱醋紫胶片行业投资战略研究</w:t>
      </w:r>
      <w:r>
        <w:rPr>
          <w:rFonts w:hint="eastAsia"/>
        </w:rPr>
        <w:br/>
      </w:r>
      <w:r>
        <w:rPr>
          <w:rFonts w:hint="eastAsia"/>
        </w:rPr>
        <w:t>　　第一节 脱醋紫胶片行业发展战略研究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对我国脱醋紫胶片品牌的战略思考</w:t>
      </w:r>
      <w:r>
        <w:rPr>
          <w:rFonts w:hint="eastAsia"/>
        </w:rPr>
        <w:br/>
      </w:r>
      <w:r>
        <w:rPr>
          <w:rFonts w:hint="eastAsia"/>
        </w:rPr>
        <w:t>　　　　一、脱醋紫胶片品牌的重要性</w:t>
      </w:r>
      <w:r>
        <w:rPr>
          <w:rFonts w:hint="eastAsia"/>
        </w:rPr>
        <w:br/>
      </w:r>
      <w:r>
        <w:rPr>
          <w:rFonts w:hint="eastAsia"/>
        </w:rPr>
        <w:t>　　　　二、脱醋紫胶片实施品牌战略的意义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三、脱醋紫胶片企业品牌的现状分析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四、我国脱醋紫胶片企业的品牌战略</w:t>
      </w:r>
      <w:r>
        <w:rPr>
          <w:rFonts w:hint="eastAsia"/>
        </w:rPr>
        <w:br/>
      </w:r>
      <w:r>
        <w:rPr>
          <w:rFonts w:hint="eastAsia"/>
        </w:rPr>
        <w:t>　　　　五、脱醋紫胶片品牌战略管理的策略</w:t>
      </w:r>
      <w:r>
        <w:rPr>
          <w:rFonts w:hint="eastAsia"/>
        </w:rPr>
        <w:br/>
      </w:r>
      <w:r>
        <w:rPr>
          <w:rFonts w:hint="eastAsia"/>
        </w:rPr>
        <w:t>　　第三节 脱醋紫胶片经营策略分析</w:t>
      </w:r>
      <w:r>
        <w:rPr>
          <w:rFonts w:hint="eastAsia"/>
        </w:rPr>
        <w:br/>
      </w:r>
      <w:r>
        <w:rPr>
          <w:rFonts w:hint="eastAsia"/>
        </w:rPr>
        <w:t>　　　　一、脱醋紫胶片市场细分策略</w:t>
      </w:r>
      <w:r>
        <w:rPr>
          <w:rFonts w:hint="eastAsia"/>
        </w:rPr>
        <w:br/>
      </w:r>
      <w:r>
        <w:rPr>
          <w:rFonts w:hint="eastAsia"/>
        </w:rPr>
        <w:t>　　　　二、脱醋紫胶片市场创新策略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四、脱醋紫胶片新产品差异化战略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脱醋紫胶片行业投资战略研究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一、2026-2032年脱醋紫胶片行业投资战略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2020-2025年中国脱醋紫胶片市场规模及增长情况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2020-2025年中国脱醋紫胶片行业产量及增长趋势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2026-2032年中国脱醋紫胶片行业产量预测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2020-2025年中国脱醋紫胶片行业市场需求及增长情况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2026-2032年中国脱醋紫胶片行业市场需求预测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2020-2025年中国脱醋紫胶片行业利润及增长情况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**地区脱醋紫胶片市场规模及增长情况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**地区脱醋紫胶片行业市场需求情况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**地区脱醋紫胶片市场规模及增长情况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**地区脱醋紫胶片行业市场需求情况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2020-2025年中国脱醋紫胶片行业进口量及增速统计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2020-2025年中国脱醋紫胶片行业出口量及增速统计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脱醋紫胶片重点企业经营情况分析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2026年脱醋紫胶片市场前景分析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2026-2032年中国脱醋紫胶片市场需求预测</w:t>
      </w:r>
      <w:r>
        <w:rPr>
          <w:rFonts w:hint="eastAsia"/>
        </w:rPr>
        <w:br/>
      </w:r>
      <w:r>
        <w:rPr>
          <w:rFonts w:hint="eastAsia"/>
        </w:rPr>
        <w:t>　　图表 2026年脱醋紫胶片发展趋势预测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94870e11c4130" w:history="1">
        <w:r>
          <w:rPr>
            <w:rStyle w:val="Hyperlink"/>
          </w:rPr>
          <w:t>2026-2032年中国脱醋紫胶片行业市场调研与发展前景预测报告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94870e11c4130" w:history="1">
        <w:r>
          <w:rPr>
            <w:rStyle w:val="Hyperlink"/>
          </w:rPr>
          <w:t>https://www.20087.com/6/51/TuoCuZiJiaoPianHangYeQianJingFenXi.html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cbe7aecd4dea" w:history="1">
      <w:r>
        <w:rPr>
          <w:rStyle w:val="Hyperlink"/>
        </w:rPr>
        <w:t>2026-2032年中国脱醋紫胶片行业市场调研与发展前景预测报告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uoCuZiJiaoPianHangYeQianJingFenXi.html" TargetMode="External" Id="Rfa394870e11c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uoCuZiJiaoPianHangYeQianJingFenXi.html" TargetMode="External" Id="Rba21cbe7aecd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2026-06-20T00:45:21Z</dcterms:created>
  <dcterms:modified xsi:type="dcterms:W3CDTF">2026-06-20T01:45:21Z</dcterms:modified>
  <dc:subject>2026-2032年中国脱醋紫胶片行业市场调研与发展前景预测报告</dc:subject>
  <dc:title>2026-2032年中国脱醋紫胶片行业市场调研与发展前景预测报告</dc:title>
  <cp:keywords>2026-2032年中国脱醋紫胶片行业市场调研与发展前景预测报告</cp:keywords>
  <dc:description>2026-2032年中国脱醋紫胶片行业市场调研与发展前景预测报告</dc:description>
</cp:coreProperties>
</file>