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5fa5005bc84bce" w:history="1">
              <w:r>
                <w:rPr>
                  <w:rStyle w:val="Hyperlink"/>
                </w:rPr>
                <w:t>全球与中国超微细电子线材市场现状及前景趋势分析报告（2024-2030年）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5fa5005bc84bce" w:history="1">
              <w:r>
                <w:rPr>
                  <w:rStyle w:val="Hyperlink"/>
                </w:rPr>
                <w:t>全球与中国超微细电子线材市场现状及前景趋势分析报告（2024-2030年）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5fa5005bc84bce" w:history="1">
                <w:r>
                  <w:rPr>
                    <w:rStyle w:val="Hyperlink"/>
                  </w:rPr>
                  <w:t>https://www.20087.com/6/51/ChaoWeiXiDianZiXianCaiFaZhanXianZhuangQianJing.html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微细电子线材是直径小于0.1mm的高精度导线，广泛应用于精密电子设备、医疗设备和航空航天领域。近年来，随着微电子技术的发展，对超微细电子线材的需求日益增长，推动了材料科学和制造技术的进步。新型合金材料的开发，如铜镍合金和镀金铜线，提高了线材的导电性和耐腐蚀性。同时，精密拉丝和涂层技术的应用，使得超微细线材能够实现更高的尺寸精度和表面光洁度。</w:t>
      </w:r>
      <w:r>
        <w:rPr>
          <w:rFonts w:hint="eastAsia"/>
        </w:rPr>
        <w:br/>
      </w:r>
      <w:r>
        <w:rPr>
          <w:rFonts w:hint="eastAsia"/>
        </w:rPr>
        <w:t>　　未来，超微细电子线材将更加注重高性能和多功能性。高性能方面，将开发具有更高导电率和更低电阻的新型导体材料，以及更薄更均匀的绝缘层材料，以满足高频高速传输的需求。多功能性方面，线材将集成传感器、光纤和天线等组件，成为智能线材，用于监测和通信。此外，随着柔性电子和可穿戴设备的发展，柔软且可拉伸的超微细线材将成为研究热点，以适应弯曲和折叠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5fa5005bc84bce" w:history="1">
        <w:r>
          <w:rPr>
            <w:rStyle w:val="Hyperlink"/>
          </w:rPr>
          <w:t>全球与中国超微细电子线材市场现状及前景趋势分析报告（2024-2030年）</w:t>
        </w:r>
      </w:hyperlink>
      <w:r>
        <w:rPr>
          <w:rFonts w:hint="eastAsia"/>
        </w:rPr>
        <w:t>》对超微细电子线材行业的市场运行态势进行了深入研究，并预测了其发展趋势。报告涵盖了行业知识、国内外环境分析、运行数据解读、产业链梳理，以及市场竞争格局和企业标杆的详细探讨。基于对行业的全面剖析，报告还对超微细电子线材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超微细电子线材市场概述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按照不同产品类型，超微细电子线材主要可以分为如下几个类别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全球不同产品类型超微细电子线材销售额增长趋势2019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超微细导体</w:t>
      </w:r>
      <w:r>
        <w:rPr>
          <w:rFonts w:hint="eastAsia"/>
        </w:rPr>
        <w:br/>
      </w:r>
      <w:r>
        <w:rPr>
          <w:rFonts w:hint="eastAsia"/>
        </w:rPr>
        <w:t>　　　　1.2.3 超微细复膜线</w:t>
      </w:r>
      <w:r>
        <w:rPr>
          <w:rFonts w:hint="eastAsia"/>
        </w:rPr>
        <w:br/>
      </w:r>
      <w:r>
        <w:rPr>
          <w:rFonts w:hint="eastAsia"/>
        </w:rPr>
        <w:t>　　1.3 从不同应用，超微细电子线材主要包括如下几个方面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全球不同应用超微细电子线材销售额增长趋势2019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医疗器械</w:t>
      </w:r>
      <w:r>
        <w:rPr>
          <w:rFonts w:hint="eastAsia"/>
        </w:rPr>
        <w:br/>
      </w:r>
      <w:r>
        <w:rPr>
          <w:rFonts w:hint="eastAsia"/>
        </w:rPr>
        <w:t>　　　　1.3.4 新能源汽车</w:t>
      </w:r>
      <w:r>
        <w:rPr>
          <w:rFonts w:hint="eastAsia"/>
        </w:rPr>
        <w:br/>
      </w:r>
      <w:r>
        <w:rPr>
          <w:rFonts w:hint="eastAsia"/>
        </w:rPr>
        <w:t>　　　　1.3.5 智能机器人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超微细电子线材行业背景、发展历史、现状及趋势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超微细电子线材行业目前现状分析</w:t>
      </w:r>
      <w:r>
        <w:rPr>
          <w:rFonts w:hint="eastAsia"/>
        </w:rPr>
        <w:br/>
      </w:r>
      <w:r>
        <w:rPr>
          <w:rFonts w:hint="eastAsia"/>
        </w:rPr>
        <w:t>　　　　1.4.2 超微细电子线材发展趋势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全球超微细电子线材总体规模分析</w:t>
      </w:r>
      <w:r>
        <w:rPr>
          <w:rFonts w:hint="eastAsia"/>
        </w:rPr>
        <w:br/>
      </w:r>
      <w:r>
        <w:rPr>
          <w:rFonts w:hint="eastAsia"/>
        </w:rPr>
        <w:t>　　2.1 全球超微细电子线材供需现状及预测（2019-2030）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全球超微细电子线材产能、产量、产能利用率及发展趋势（2019-2030）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全球超微细电子线材产量、需求量及发展趋势（2019-2030）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全球主要地区超微细电子线材产量及发展趋势（2019-2030）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全球主要地区超微细电子线材产量（2019-2024）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全球主要地区超微细电子线材产量（2025-2030）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全球主要地区超微细电子线材产量市场份额（2019-2030）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中国超微细电子线材供需现状及预测（2019-2030）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中国超微细电子线材产能、产量、产能利用率及发展趋势（2019-2030）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中国超微细电子线材产量、市场需求量及发展趋势（2019-2030）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全球超微细电子线材销量及销售额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全球市场超微细电子线材销售额（2019-2030）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全球市场超微细电子线材销量（2019-2030）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全球市场超微细电子线材价格趋势（2019-2030）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全球市场主要厂商超微细电子线材产能市场份额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全球市场主要厂商超微细电子线材销量（2019-2024）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全球市场主要厂商超微细电子线材销量（2019-2024）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全球市场主要厂商超微细电子线材销售收入（2019-2024）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全球市场主要厂商超微细电子线材销售价格（2019-2024）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2023年全球主要生产商超微细电子线材收入排名</w:t>
      </w:r>
      <w:r>
        <w:rPr>
          <w:rFonts w:hint="eastAsia"/>
        </w:rPr>
        <w:br/>
      </w:r>
      <w:r>
        <w:rPr>
          <w:rFonts w:hint="eastAsia"/>
        </w:rPr>
        <w:t>　　3.3 中国市场主要厂商超微细电子线材销量（2019-2024）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中国市场主要厂商超微细电子线材销量（2019-2024）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中国市场主要厂商超微细电子线材销售收入（2019-2024）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2023年中国主要生产商超微细电子线材收入排名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中国市场主要厂商超微细电子线材销售价格（2019-2024）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全球主要厂商超微细电子线材总部及产地分布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全球主要厂商成立时间及超微细电子线材商业化日期</w:t>
      </w:r>
      <w:r>
        <w:rPr>
          <w:rFonts w:hint="eastAsia"/>
        </w:rPr>
        <w:br/>
      </w:r>
      <w:r>
        <w:rPr>
          <w:rFonts w:hint="eastAsia"/>
        </w:rPr>
        <w:t>　　3.6 全球主要厂商超微细电子线材产品类型及应用</w:t>
      </w:r>
      <w:r>
        <w:rPr>
          <w:rFonts w:hint="eastAsia"/>
        </w:rPr>
        <w:br/>
      </w:r>
      <w:r>
        <w:rPr>
          <w:rFonts w:hint="eastAsia"/>
        </w:rPr>
        <w:t>　　3.7 超微细电子线材行业集中度、竞争程度分析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超微细电子线材行业集中度分析：2023年全球Top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全球超微细电子线材第一梯队、第二梯队和第三梯队生产商（品牌）及市场份额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全球超微细电子线材主要地区分析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全球主要地区超微细电子线材市场规模分析：2019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全球主要地区超微细电子线材销售收入及市场份额（2019-2024年）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全球主要地区超微细电子线材销售收入预测（2024-2030年）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全球主要地区超微细电子线材销量分析：2019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全球主要地区超微细电子线材销量及市场份额（2019-2024年）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全球主要地区超微细电子线材销量及市场份额预测（2025-2030）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北美市场超微细电子线材销量、收入及增长率（2019-2030）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欧洲市场超微细电子线材销量、收入及增长率（2019-2030）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中国市场超微细电子线材销量、收入及增长率（2019-2030）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日本市场超微细电子线材销量、收入及增长率（2019-2030）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东南亚市场超微细电子线材销量、收入及增长率（2019-2030）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印度市场超微细电子线材销量、收入及增长率（2019-2030）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超微细电子线材销量、收入、价格及毛利率（2019-2024）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超微细电子线材销量、收入、价格及毛利率（2019-2024）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超微细电子线材销量、收入、价格及毛利率（2019-2024）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超微细电子线材销量、收入、价格及毛利率（2019-2024）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超微细电子线材销量、收入、价格及毛利率（2019-2024）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超微细电子线材销量、收入、价格及毛利率（2019-2024）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超微细电子线材销量、收入、价格及毛利率（2019-2024）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超微细电子线材销量、收入、价格及毛利率（2019-2024）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超微细电子线材销量、收入、价格及毛利率（2019-2024）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超微细电子线材销量、收入、价格及毛利率（2019-2024）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超微细电子线材销量、收入、价格及毛利率（2019-2024）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不同产品类型超微细电子线材分析</w:t>
      </w:r>
      <w:r>
        <w:rPr>
          <w:rFonts w:hint="eastAsia"/>
        </w:rPr>
        <w:br/>
      </w:r>
      <w:r>
        <w:rPr>
          <w:rFonts w:hint="eastAsia"/>
        </w:rPr>
        <w:t>　　6.1 全球不同产品类型超微细电子线材销量（2019-2030）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全球不同产品类型超微细电子线材销量及市场份额（2019-2024）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全球不同产品类型超微细电子线材销量预测（2025-2030）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全球不同产品类型超微细电子线材收入（2019-2030）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全球不同产品类型超微细电子线材收入及市场份额（2019-2024）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全球不同产品类型超微细电子线材收入预测（2025-2030）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全球不同产品类型超微细电子线材价格走势（2019-2030）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不同应用超微细电子线材分析</w:t>
      </w:r>
      <w:r>
        <w:rPr>
          <w:rFonts w:hint="eastAsia"/>
        </w:rPr>
        <w:br/>
      </w:r>
      <w:r>
        <w:rPr>
          <w:rFonts w:hint="eastAsia"/>
        </w:rPr>
        <w:t>　　7.1 全球不同应用超微细电子线材销量（2019-2030）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全球不同应用超微细电子线材销量及市场份额（2019-2024）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全球不同应用超微细电子线材销量预测（2025-2030）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全球不同应用超微细电子线材收入（2019-2030）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全球不同应用超微细电子线材收入及市场份额（2019-2024）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全球不同应用超微细电子线材收入预测（2025-2030）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全球不同应用超微细电子线材价格走势（2019-2030）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超微细电子线材产业链分析</w:t>
      </w:r>
      <w:r>
        <w:rPr>
          <w:rFonts w:hint="eastAsia"/>
        </w:rPr>
        <w:br/>
      </w:r>
      <w:r>
        <w:rPr>
          <w:rFonts w:hint="eastAsia"/>
        </w:rPr>
        <w:t>　　8.2 超微细电子线材产业上游供应分析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超微细电子线材下游典型客户</w:t>
      </w:r>
      <w:r>
        <w:rPr>
          <w:rFonts w:hint="eastAsia"/>
        </w:rPr>
        <w:br/>
      </w:r>
      <w:r>
        <w:rPr>
          <w:rFonts w:hint="eastAsia"/>
        </w:rPr>
        <w:t>　　8.4 超微细电子线材销售渠道分析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超微细电子线材行业发展机遇及主要驱动因素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超微细电子线材行业发展面临的风险</w:t>
      </w:r>
      <w:r>
        <w:rPr>
          <w:rFonts w:hint="eastAsia"/>
        </w:rPr>
        <w:br/>
      </w:r>
      <w:r>
        <w:rPr>
          <w:rFonts w:hint="eastAsia"/>
        </w:rPr>
        <w:t>　　9.3 超微细电子线材行业政策分析</w:t>
      </w:r>
      <w:r>
        <w:rPr>
          <w:rFonts w:hint="eastAsia"/>
        </w:rPr>
        <w:br/>
      </w:r>
      <w:r>
        <w:rPr>
          <w:rFonts w:hint="eastAsia"/>
        </w:rPr>
        <w:t>　　9.4 超微细电子线材中国企业SWOT分析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全球不同产品类型超微细电子线材销售额增长（CAGR）趋势2019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超微细电子线材行业目前发展现状</w:t>
      </w:r>
      <w:r>
        <w:rPr>
          <w:rFonts w:hint="eastAsia"/>
        </w:rPr>
        <w:br/>
      </w:r>
      <w:r>
        <w:rPr>
          <w:rFonts w:hint="eastAsia"/>
        </w:rPr>
        <w:t>　　表 4： 超微细电子线材发展趋势</w:t>
      </w:r>
      <w:r>
        <w:rPr>
          <w:rFonts w:hint="eastAsia"/>
        </w:rPr>
        <w:br/>
      </w:r>
      <w:r>
        <w:rPr>
          <w:rFonts w:hint="eastAsia"/>
        </w:rPr>
        <w:t>　　表 5： 全球主要地区超微细电子线材产量增速（CAGR）：（2019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全球主要地区超微细电子线材产量（2019-2024）&amp;（吨）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全球主要地区超微细电子线材产量（2025-2030）&amp;（吨）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全球主要地区超微细电子线材产量市场份额（2019-2024）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全球主要地区超微细电子线材产量（2025-2030）&amp;（吨）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全球市场主要厂商超微细电子线材产能（2023-2024）&amp;（吨）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全球市场主要厂商超微细电子线材销量（2019-2024）&amp;（吨）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全球市场主要厂商超微细电子线材销量市场份额（2019-2024）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全球市场主要厂商超微细电子线材销售收入（2019-2024）&amp;（百万美元）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全球市场主要厂商超微细电子线材销售收入市场份额（2019-2024）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全球市场主要厂商超微细电子线材销售价格（2019-2024）&amp;（美元/吨）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2023年全球主要生产商超微细电子线材收入排名（百万美元）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中国市场主要厂商超微细电子线材销量（2019-2024）&amp;（吨）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中国市场主要厂商超微细电子线材销量市场份额（2019-2024）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中国市场主要厂商超微细电子线材销售收入（2019-2024）&amp;（百万美元）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中国市场主要厂商超微细电子线材销售收入市场份额（2019-2024）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2023年中国主要生产商超微细电子线材收入排名（百万美元）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中国市场主要厂商超微细电子线材销售价格（2019-2024）&amp;（美元/吨）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全球主要厂商超微细电子线材总部及产地分布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全球主要厂商成立时间及超微细电子线材商业化日期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全球主要厂商超微细电子线材产品类型及应用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2023年全球超微细电子线材主要厂商市场地位（第一梯队、第二梯队和第三梯队）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全球超微细电子线材市场投资、并购等现状分析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全球主要地区超微细电子线材销售收入增速：（2019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全球主要地区超微细电子线材销售收入（2019-2024）&amp;（百万美元）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全球主要地区超微细电子线材销售收入市场份额（2019-2024）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全球主要地区超微细电子线材收入（2025-2030）&amp;（百万美元）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全球主要地区超微细电子线材收入市场份额（2025-2030）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全球主要地区超微细电子线材销量（吨）：2019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全球主要地区超微细电子线材销量（2019-2024）&amp;（吨）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全球主要地区超微细电子线材销量市场份额（2019-2024）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全球主要地区超微细电子线材销量（2025-2030）&amp;（吨）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全球主要地区超微细电子线材销量份额（2025-2030）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超微细电子线材销量（吨）、收入（百万美元）、价格（美元/吨）及毛利率（2019-2024）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超微细电子线材销量（吨）、收入（百万美元）、价格（美元/吨）及毛利率（2019-2024）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超微细电子线材销量（吨）、收入（百万美元）、价格（美元/吨）及毛利率（2019-2024）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超微细电子线材销量（吨）、收入（百万美元）、价格（美元/吨）及毛利率（2019-2024）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超微细电子线材销量（吨）、收入（百万美元）、价格（美元/吨）及毛利率（2019-2024）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超微细电子线材销量（吨）、收入（百万美元）、价格（美元/吨）及毛利率（2019-2024）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超微细电子线材销量（吨）、收入（百万美元）、价格（美元/吨）及毛利率（2019-2024）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超微细电子线材销量（吨）、收入（百万美元）、价格（美元/吨）及毛利率（2019-2024）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超微细电子线材销量（吨）、收入（百万美元）、价格（美元/吨）及毛利率（2019-2024）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超微细电子线材销量（吨）、收入（百万美元）、价格（美元/吨）及毛利率（2019-2024）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超微细电子线材生产基地、销售区域、竞争对手及市场地位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超微细电子线材产品规格、参数及市场应用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超微细电子线材销量（吨）、收入（百万美元）、价格（美元/吨）及毛利率（2019-2024）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全球不同产品类型超微细电子线材销量（2019-2024年）&amp;（吨）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全球不同产品类型超微细电子线材销量市场份额（2019-2024）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全球不同产品类型超微细电子线材销量预测（2025-2030）&amp;（吨）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全球市场不同产品类型超微细电子线材销量市场份额预测（2025-2030）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全球不同产品类型超微细电子线材收入（2019-2024年）&amp;（百万美元）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全球不同产品类型超微细电子线材收入市场份额（2019-2024）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全球不同产品类型超微细电子线材收入预测（2025-2030）&amp;（百万美元）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全球不同产品类型超微细电子线材收入市场份额预测（2025-2030）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全球不同应用超微细电子线材销量（2019-2024年）&amp;（吨）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全球不同应用超微细电子线材销量市场份额（2019-2024）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全球不同应用超微细电子线材销量预测（2025-2030）&amp;（吨）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全球市场不同应用超微细电子线材销量市场份额预测（2025-2030）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全球不同应用超微细电子线材收入（2019-2024年）&amp;（百万美元）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全球不同应用超微细电子线材收入市场份额（2019-2024）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全球不同应用超微细电子线材收入预测（2025-2030）&amp;（百万美元）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全球不同应用超微细电子线材收入市场份额预测（2025-2030）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超微细电子线材上游原料供应商及联系方式列表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超微细电子线材典型客户列表</w:t>
      </w:r>
      <w:r>
        <w:rPr>
          <w:rFonts w:hint="eastAsia"/>
        </w:rPr>
        <w:br/>
      </w:r>
      <w:r>
        <w:rPr>
          <w:rFonts w:hint="eastAsia"/>
        </w:rPr>
        <w:t>　　表 111： 超微细电子线材主要销售模式及销售渠道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超微细电子线材行业发展机遇及主要驱动因素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超微细电子线材行业发展面临的风险</w:t>
      </w:r>
      <w:r>
        <w:rPr>
          <w:rFonts w:hint="eastAsia"/>
        </w:rPr>
        <w:br/>
      </w:r>
      <w:r>
        <w:rPr>
          <w:rFonts w:hint="eastAsia"/>
        </w:rPr>
        <w:t>　　表 114： 超微细电子线材行业政策分析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超微细电子线材产品图片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全球不同产品类型超微细电子线材销售额2019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全球不同产品类型超微细电子线材市场份额2023 &amp; 2030</w:t>
      </w:r>
      <w:r>
        <w:rPr>
          <w:rFonts w:hint="eastAsia"/>
        </w:rPr>
        <w:br/>
      </w:r>
      <w:r>
        <w:rPr>
          <w:rFonts w:hint="eastAsia"/>
        </w:rPr>
        <w:t>　　图 4： 超微细导体产品图片</w:t>
      </w:r>
      <w:r>
        <w:rPr>
          <w:rFonts w:hint="eastAsia"/>
        </w:rPr>
        <w:br/>
      </w:r>
      <w:r>
        <w:rPr>
          <w:rFonts w:hint="eastAsia"/>
        </w:rPr>
        <w:t>　　图 5： 超微细复膜线产品图片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全球不同应用超微细电子线材市场份额2023 &amp; 2030</w:t>
      </w:r>
      <w:r>
        <w:rPr>
          <w:rFonts w:hint="eastAsia"/>
        </w:rPr>
        <w:br/>
      </w:r>
      <w:r>
        <w:rPr>
          <w:rFonts w:hint="eastAsia"/>
        </w:rPr>
        <w:t>　　图 8： 消费电子</w:t>
      </w:r>
      <w:r>
        <w:rPr>
          <w:rFonts w:hint="eastAsia"/>
        </w:rPr>
        <w:br/>
      </w:r>
      <w:r>
        <w:rPr>
          <w:rFonts w:hint="eastAsia"/>
        </w:rPr>
        <w:t>　　图 9： 医疗器械</w:t>
      </w:r>
      <w:r>
        <w:rPr>
          <w:rFonts w:hint="eastAsia"/>
        </w:rPr>
        <w:br/>
      </w:r>
      <w:r>
        <w:rPr>
          <w:rFonts w:hint="eastAsia"/>
        </w:rPr>
        <w:t>　　图 10： 新能源汽车</w:t>
      </w:r>
      <w:r>
        <w:rPr>
          <w:rFonts w:hint="eastAsia"/>
        </w:rPr>
        <w:br/>
      </w:r>
      <w:r>
        <w:rPr>
          <w:rFonts w:hint="eastAsia"/>
        </w:rPr>
        <w:t>　　图 11： 智能机器人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全球超微细电子线材产能、产量、产能利用率及发展趋势（2019-2030）&amp;（吨）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全球超微细电子线材产量、需求量及发展趋势（2019-2030）&amp;（吨）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全球主要地区超微细电子线材产量（2019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全球主要地区超微细电子线材产量市场份额（2019-2030）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中国超微细电子线材产能、产量、产能利用率及发展趋势（2019-2030）&amp;（吨）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中国超微细电子线材产量、市场需求量及发展趋势（2019-2030）&amp;（吨）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19： 全球超微细电子线材市场销售额及增长率：（2019-2030）&amp;（百万美元）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全球市场超微细电子线材市场规模：2019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全球市场超微细电子线材销量及增长率（2019-2030）&amp;（吨）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22： 全球市场超微细电子线材价格趋势（2019-2030）&amp;（美元/吨）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2023年全球市场主要厂商超微细电子线材销量市场份额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2023年全球市场主要厂商超微细电子线材收入市场份额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2023年中国市场主要厂商超微细电子线材销量市场份额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2023年中国市场主要厂商超微细电子线材收入市场份额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2023年全球前五大生产商超微细电子线材市场份额</w:t>
      </w:r>
      <w:r>
        <w:rPr>
          <w:rFonts w:hint="eastAsia"/>
        </w:rPr>
        <w:br/>
      </w:r>
      <w:r>
        <w:rPr>
          <w:rFonts w:hint="eastAsia"/>
        </w:rPr>
        <w:t>　　图 28： 2023年全球超微细电子线材第一梯队、第二梯队和第三梯队厂商及市场份额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全球主要地区超微细电子线材销售收入（2019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全球主要地区超微细电子线材销售收入市场份额（2019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北美市场超微细电子线材销量及增长率（2019-2030）&amp;（吨）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北美市场超微细电子线材收入及增长率（2019-2030）&amp;（百万美元）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欧洲市场超微细电子线材销量及增长率（2019-2030）&amp;（吨）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欧洲市场超微细电子线材收入及增长率（2019-2030）&amp;（百万美元）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中国市场超微细电子线材销量及增长率（2019-2030）&amp;（吨）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中国市场超微细电子线材收入及增长率（2019-2030）&amp;（百万美元）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日本市场超微细电子线材销量及增长率（2019-2030）&amp;（吨）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日本市场超微细电子线材收入及增长率（2019-2030）&amp;（百万美元）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东南亚市场超微细电子线材销量及增长率（2019-2030）&amp;（吨）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东南亚市场超微细电子线材收入及增长率（2019-2030）&amp;（百万美元）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印度市场超微细电子线材销量及增长率（2019-2030）&amp;（吨）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印度市场超微细电子线材收入及增长率（2019-2030）&amp;（百万美元）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全球不同产品类型超微细电子线材价格走势（2019-2030）&amp;（美元/吨）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44： 全球不同应用超微细电子线材价格走势（2019-2030）&amp;（美元/吨）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45： 超微细电子线材产业链</w:t>
      </w:r>
      <w:r>
        <w:rPr>
          <w:rFonts w:hint="eastAsia"/>
        </w:rPr>
        <w:br/>
      </w:r>
      <w:r>
        <w:rPr>
          <w:rFonts w:hint="eastAsia"/>
        </w:rPr>
        <w:t>　　图 46： 超微细电子线材中国企业SWOT分析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5fa5005bc84bce" w:history="1">
        <w:r>
          <w:rPr>
            <w:rStyle w:val="Hyperlink"/>
          </w:rPr>
          <w:t>全球与中国超微细电子线材市场现状及前景趋势分析报告（2024-2030年）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5fa5005bc84bce" w:history="1">
        <w:r>
          <w:rPr>
            <w:rStyle w:val="Hyperlink"/>
          </w:rPr>
          <w:t>https://www.20087.com/6/51/ChaoWeiXiDianZiXianCaiFaZhanXianZhuangQianJing.html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812c7736544930" w:history="1">
      <w:r>
        <w:rPr>
          <w:rStyle w:val="Hyperlink"/>
        </w:rPr>
        <w:t>全球与中国超微细电子线材市场现状及前景趋势分析报告（2024-2030年）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ChaoWeiXiDianZiXianCaiFaZhanXianZhuangQianJing.html" TargetMode="External" Id="Rd05fa5005bc8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ChaoWeiXiDianZiXianCaiFaZhanXianZhuangQianJing.html" TargetMode="External" Id="R97812c77365449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2024-06-21T04:42:33Z</dcterms:created>
  <dcterms:modified xsi:type="dcterms:W3CDTF">2024-06-21T05:42:33Z</dcterms:modified>
  <dc:subject>全球与中国超微细电子线材市场现状及前景趋势分析报告（2024-2030年）</dc:subject>
  <dc:title>全球与中国超微细电子线材市场现状及前景趋势分析报告（2024-2030年）</dc:title>
  <cp:keywords>全球与中国超微细电子线材市场现状及前景趋势分析报告（2024-2030年）</cp:keywords>
  <dc:description>全球与中国超微细电子线材市场现状及前景趋势分析报告（2024-2030年）</dc:description>
</cp:coreProperties>
</file>