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a065ba324f9e" w:history="1">
              <w:r>
                <w:rPr>
                  <w:rStyle w:val="Hyperlink"/>
                </w:rPr>
                <w:t>2026-2032年全球与中国加氢处理催化剂市场研究分析及发展前景预测报告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a065ba324f9e" w:history="1">
              <w:r>
                <w:rPr>
                  <w:rStyle w:val="Hyperlink"/>
                </w:rPr>
                <w:t>2026-2032年全球与中国加氢处理催化剂市场研究分析及发展前景预测报告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6a065ba324f9e" w:history="1">
                <w:r>
                  <w:rPr>
                    <w:rStyle w:val="Hyperlink"/>
                  </w:rPr>
                  <w:t>https://www.20087.com/6/91/JiaQingChuLiCuiHuaJiHangYeXianZhuangJiQianJing.html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处理催化剂是一类用于石油炼制过程中脱除硫、氮、金属及芳烃的负载型催化剂，通常以氧化铝为载体，活性组分为钼/钴或钨/镍硫化物，广泛应用于柴油、航煤及渣油加氢精制装置。当前高端催化剂强调高孔容、梯度孔分布及抗结焦能力，行业在金属分散度控制、助剂掺杂（如磷、氟）及成型强度方面持续优化。随着全球燃油标准趋严（如国VI、欧VI），催化剂需在低温低压下实现深度脱硫。然而，原料劣质化（如高残炭、高金属含量）加速催化剂失活；同时，再生技术不成熟导致大量废催化剂成为危废，环保处置成本攀升。</w:t>
      </w:r>
      <w:r>
        <w:rPr>
          <w:rFonts w:hint="eastAsia"/>
        </w:rPr>
        <w:br/>
      </w:r>
      <w:r>
        <w:rPr>
          <w:rFonts w:hint="eastAsia"/>
        </w:rPr>
        <w:t>　　未来，加氢处理催化剂将向多功能集成、再生循环与低碳工艺适配方向演进。双功能催化剂可同步实现加氢与异构化，提升轻质油收率。原位再生技术（如超临界流体清洗）将延长使用寿命，减少废剂产生。在生物航煤与绿氢耦合炼化趋势下，新型催化剂需适应含氧分子加氢脱氧（HDO）反应路径。企业将建立“销售-使用-回收-再生”闭环体系，响应循环经济法规。长远看，加氢处理催化剂将在传统炼化向清洁燃料与生物质转化双轨并行中，持续作为油品升级与碳减排的关键化学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6a065ba324f9e" w:history="1">
        <w:r>
          <w:rPr>
            <w:rStyle w:val="Hyperlink"/>
          </w:rPr>
          <w:t>2026-2032年全球与中国加氢处理催化剂市场研究分析及发展前景预测报告</w:t>
        </w:r>
      </w:hyperlink>
      <w:r>
        <w:rPr>
          <w:rFonts w:hint="eastAsia"/>
        </w:rPr>
        <w:t>》基于权威数据和长期市场监测，全面分析了加氢处理催化剂行业的市场规模、供需状况及竞争格局。报告梳理了加氢处理催化剂技术现状与未来方向，预测了市场前景与趋势，并评估了重点企业的表现与地位。同时，报告揭示了加氢处理催化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按产品类型细分，全球加氢处理催化剂市场规模2021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加氢脱硫（HDS）</w:t>
      </w:r>
      <w:r>
        <w:rPr>
          <w:rFonts w:hint="eastAsia"/>
        </w:rPr>
        <w:br/>
      </w:r>
      <w:r>
        <w:rPr>
          <w:rFonts w:hint="eastAsia"/>
        </w:rPr>
        <w:t>　　　　1.3.3 加氢脱金属 （HDM）</w:t>
      </w:r>
      <w:r>
        <w:rPr>
          <w:rFonts w:hint="eastAsia"/>
        </w:rPr>
        <w:br/>
      </w:r>
      <w:r>
        <w:rPr>
          <w:rFonts w:hint="eastAsia"/>
        </w:rPr>
        <w:t>　　　　1.3.4 加氢脱氮 （HDN）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按应用细分，全球加氢处理催化剂市场规模2021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柴油加氢精制</w:t>
      </w:r>
      <w:r>
        <w:rPr>
          <w:rFonts w:hint="eastAsia"/>
        </w:rPr>
        <w:br/>
      </w:r>
      <w:r>
        <w:rPr>
          <w:rFonts w:hint="eastAsia"/>
        </w:rPr>
        <w:t>　　　　1.4.3 润滑油加氢精制</w:t>
      </w:r>
      <w:r>
        <w:rPr>
          <w:rFonts w:hint="eastAsia"/>
        </w:rPr>
        <w:br/>
      </w:r>
      <w:r>
        <w:rPr>
          <w:rFonts w:hint="eastAsia"/>
        </w:rPr>
        <w:t>　　　　1.4.4 石脑油加氢精制</w:t>
      </w:r>
      <w:r>
        <w:rPr>
          <w:rFonts w:hint="eastAsia"/>
        </w:rPr>
        <w:br/>
      </w:r>
      <w:r>
        <w:rPr>
          <w:rFonts w:hint="eastAsia"/>
        </w:rPr>
        <w:t>　　　　1.4.5 重油轻质化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加氢处理催化剂行业发展总体概况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加氢处理催化剂行业发展主要特点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加氢处理催化剂行业发展影响因素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加氢处理催化剂有利因素</w:t>
      </w:r>
      <w:r>
        <w:rPr>
          <w:rFonts w:hint="eastAsia"/>
        </w:rPr>
        <w:br/>
      </w:r>
      <w:r>
        <w:rPr>
          <w:rFonts w:hint="eastAsia"/>
        </w:rPr>
        <w:t>　　　　1.5.3 .2 加氢处理催化剂不利因素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全球市场，近三年加氢处理催化剂主要企业占有率及排名（按销量）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加氢处理催化剂主要企业在国际市场占有率（按销量，2023-2026）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2025年加氢处理催化剂主要企业在国际市场排名（按销量）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全球市场主要企业加氢处理催化剂销量（2023-2026）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全球市场，近三年加氢处理催化剂主要企业占有率及排名（按收入）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加氢处理催化剂主要企业在国际市场占有率（按收入，2023-2026）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2025年加氢处理催化剂主要企业在国际市场排名（按收入）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全球市场主要企业加氢处理催化剂销售收入（2023-2026）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全球市场主要企业加氢处理催化剂销售价格（2023-2026）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中国市场，近三年加氢处理催化剂主要企业占有率及排名（按销量）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加氢处理催化剂主要企业在中国市场占有率（按销量，2023-2026）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2025年加氢处理催化剂主要企业在中国市场排名（按销量）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中国市场主要企业加氢处理催化剂销量（2023-2026）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中国市场，近三年加氢处理催化剂主要企业占有率及排名（按收入）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加氢处理催化剂主要企业在中国市场占有率（按收入，2023-2026）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2025年加氢处理催化剂主要企业在中国市场排名（按收入）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中国市场主要企业加氢处理催化剂销售收入（2023-2026）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全球主要厂商加氢处理催化剂总部及产地分布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全球主要厂商成立时间及加氢处理催化剂商业化日期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全球主要厂商加氢处理催化剂产品类型及应用</w:t>
      </w:r>
      <w:r>
        <w:rPr>
          <w:rFonts w:hint="eastAsia"/>
        </w:rPr>
        <w:br/>
      </w:r>
      <w:r>
        <w:rPr>
          <w:rFonts w:hint="eastAsia"/>
        </w:rPr>
        <w:t>　　2.9 加氢处理催化剂行业集中度、竞争程度分析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加氢处理催化剂行业集中度分析：2025年全球Top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全球加氢处理催化剂第一梯队、第二梯队和第三梯队生产商（品牌）及市场份额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全球加氢处理催化剂总体规模分析</w:t>
      </w:r>
      <w:r>
        <w:rPr>
          <w:rFonts w:hint="eastAsia"/>
        </w:rPr>
        <w:br/>
      </w:r>
      <w:r>
        <w:rPr>
          <w:rFonts w:hint="eastAsia"/>
        </w:rPr>
        <w:t>　　3.1 全球加氢处理催化剂供需现状及预测（2021-2032）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全球加氢处理催化剂产能、产量、产能利用率及发展趋势（2021-2032）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全球加氢处理催化剂产量、需求量及发展趋势（2021-2032）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全球主要地区加氢处理催化剂产量及发展趋势（2021-2032）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全球主要地区加氢处理催化剂产量（2021-2026）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全球主要地区加氢处理催化剂产量（2027-2032）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全球主要地区加氢处理催化剂产量市场份额（2021-2032）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中国加氢处理催化剂供需现状及预测（2021-2032）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中国加氢处理催化剂产能、产量、产能利用率及发展趋势（2021-2032）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中国加氢处理催化剂产量、市场需求量及发展趋势（2021-2032）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中国市场加氢处理催化剂进出口（2021-2032）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全球加氢处理催化剂销量及销售额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全球市场加氢处理催化剂销售额（2021-2032）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全球市场加氢处理催化剂销量（2021-2032）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全球市场加氢处理催化剂价格趋势（2021-2032）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全球加氢处理催化剂主要地区分析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全球主要地区加氢处理催化剂市场规模分析：2021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全球主要地区加氢处理催化剂销售收入及市场份额（2021-2026）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全球主要地区加氢处理催化剂销售收入预测（2027-2032）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全球主要地区加氢处理催化剂销量分析：2021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全球主要地区加氢处理催化剂销量及市场份额（2021-2026）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全球主要地区加氢处理催化剂销量及市场份额预测（2027-2032）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北美市场加氢处理催化剂销量、收入及增长率（2021-2032）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欧洲市场加氢处理催化剂销量、收入及增长率（2021-2032）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中国市场加氢处理催化剂销量、收入及增长率（2021-2032）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日本市场加氢处理催化剂销量、收入及增长率（2021-2032）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东南亚市场加氢处理催化剂销量、收入及增长率（2021-2032）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印度市场加氢处理催化剂销量、收入及增长率（2021-2032）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南美市场加氢处理催化剂销量、收入及增长率（2021-2032）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中东市场加氢处理催化剂销量、收入及增长率（2021-2032）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加氢处理催化剂销量、收入、价格及毛利率（2021-2026）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不同产品类型加氢处理催化剂分析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全球不同产品类型加氢处理催化剂销量（2021-2032）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全球不同产品类型加氢处理催化剂销量及市场份额（2021-2026）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全球不同产品类型加氢处理催化剂销量预测（2027-2032）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全球不同产品类型加氢处理催化剂收入（2021-2032）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全球不同产品类型加氢处理催化剂收入及市场份额（2021-2026）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全球不同产品类型加氢处理催化剂收入预测（2027-2032）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全球不同产品类型加氢处理催化剂价格走势（2021-2032）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中国不同产品类型加氢处理催化剂销量（2021-2032）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中国不同产品类型加氢处理催化剂销量及市场份额（2021-2026）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中国不同产品类型加氢处理催化剂销量预测（2027-2032）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中国不同产品类型加氢处理催化剂收入（2021-2032）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中国不同产品类型加氢处理催化剂收入及市场份额（2021-2026）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中国不同产品类型加氢处理催化剂收入预测（2027-2032）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不同应用加氢处理催化剂分析</w:t>
      </w:r>
      <w:r>
        <w:rPr>
          <w:rFonts w:hint="eastAsia"/>
        </w:rPr>
        <w:br/>
      </w:r>
      <w:r>
        <w:rPr>
          <w:rFonts w:hint="eastAsia"/>
        </w:rPr>
        <w:t>　　7.1 全球不同应用加氢处理催化剂销量（2021-2032）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全球不同应用加氢处理催化剂销量及市场份额（2021-2026）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全球不同应用加氢处理催化剂销量预测（2027-2032）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全球不同应用加氢处理催化剂收入（2021-2032）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全球不同应用加氢处理催化剂收入及市场份额（2021-2026）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全球不同应用加氢处理催化剂收入预测（2027-2032）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全球不同应用加氢处理催化剂价格走势（2021-2032）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中国不同应用加氢处理催化剂销量（2021-2032）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中国不同应用加氢处理催化剂销量及市场份额（2021-2026）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中国不同应用加氢处理催化剂销量预测（2027-2032）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中国不同应用加氢处理催化剂收入（2021-2032）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中国不同应用加氢处理催化剂收入及市场份额（2021-2026）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中国不同应用加氢处理催化剂收入预测（2027-2032）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加氢处理催化剂行业发展趋势</w:t>
      </w:r>
      <w:r>
        <w:rPr>
          <w:rFonts w:hint="eastAsia"/>
        </w:rPr>
        <w:br/>
      </w:r>
      <w:r>
        <w:rPr>
          <w:rFonts w:hint="eastAsia"/>
        </w:rPr>
        <w:t>　　8.2 加氢处理催化剂行业主要驱动因素</w:t>
      </w:r>
      <w:r>
        <w:rPr>
          <w:rFonts w:hint="eastAsia"/>
        </w:rPr>
        <w:br/>
      </w:r>
      <w:r>
        <w:rPr>
          <w:rFonts w:hint="eastAsia"/>
        </w:rPr>
        <w:t>　　8.3 加氢处理催化剂中国企业SWOT分析</w:t>
      </w:r>
      <w:r>
        <w:rPr>
          <w:rFonts w:hint="eastAsia"/>
        </w:rPr>
        <w:br/>
      </w:r>
      <w:r>
        <w:rPr>
          <w:rFonts w:hint="eastAsia"/>
        </w:rPr>
        <w:t>　　8.4 中国加氢处理催化剂行业政策环境分析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加氢处理催化剂行业产业链简介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加氢处理催化剂行业供应链分析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加氢处理催化剂主要原料及供应情况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加氢处理催化剂行业采购模式</w:t>
      </w:r>
      <w:r>
        <w:rPr>
          <w:rFonts w:hint="eastAsia"/>
        </w:rPr>
        <w:br/>
      </w:r>
      <w:r>
        <w:rPr>
          <w:rFonts w:hint="eastAsia"/>
        </w:rPr>
        <w:t>　　9.3 加氢处理催化剂行业生产模式</w:t>
      </w:r>
      <w:r>
        <w:rPr>
          <w:rFonts w:hint="eastAsia"/>
        </w:rPr>
        <w:br/>
      </w:r>
      <w:r>
        <w:rPr>
          <w:rFonts w:hint="eastAsia"/>
        </w:rPr>
        <w:t>　　9.4 加氢处理催化剂行业销售模式及销售渠道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按产品类型细分，全球加氢处理催化剂市场规模2021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按应用细分，全球加氢处理催化剂市场规模（CAGR）2021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加氢处理催化剂行业发展主要特点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加氢处理催化剂行业发展有利因素分析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加氢处理催化剂行业发展不利因素分析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进入加氢处理催化剂行业壁垒</w:t>
      </w:r>
      <w:r>
        <w:rPr>
          <w:rFonts w:hint="eastAsia"/>
        </w:rPr>
        <w:br/>
      </w:r>
      <w:r>
        <w:rPr>
          <w:rFonts w:hint="eastAsia"/>
        </w:rPr>
        <w:t>　　表 7： 加氢处理催化剂主要企业在国际市场占有率（按销量，2023-2026）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2025年加氢处理催化剂主要企业在国际市场排名（按销量）&amp;（吨）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全球市场主要企业加氢处理催化剂销量（2023-2026）&amp;（吨）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加氢处理催化剂主要企业在国际市场占有率（按收入，2023-2026）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2025年加氢处理催化剂主要企业在国际市场排名（按收入）&amp;（万元）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全球市场主要企业加氢处理催化剂销售收入（2023-2026）&amp;（万元）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全球市场主要企业加氢处理催化剂销售价格（2023-2026）&amp;（元/吨）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加氢处理催化剂主要企业在中国市场占有率（按销量，2023-2026）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2025年加氢处理催化剂主要企业在中国市场排名（按销量）&amp;（吨）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中国市场主要企业加氢处理催化剂销量（2023-2026）&amp;（吨）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加氢处理催化剂主要企业在中国市场占有率（按收入，2023-2026）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2025年加氢处理催化剂主要企业在中国市场排名（按收入）&amp;（万元）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中国市场主要企业加氢处理催化剂销售收入（2023-2026）&amp;（万元）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全球主要厂商加氢处理催化剂总部及产地分布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全球主要厂商成立时间及加氢处理催化剂商业化日期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全球主要厂商加氢处理催化剂产品类型及应用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2025年全球加氢处理催化剂主要厂商市场地位（第一梯队、第二梯队和第三梯队）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全球加氢处理催化剂市场投资、并购等现状分析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全球主要地区加氢处理催化剂产量增速（CAGR）：（2021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全球主要地区加氢处理催化剂产量（2021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全球主要地区加氢处理催化剂产量（2021-2026）&amp;（吨）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全球主要地区加氢处理催化剂产量（2027-2032）&amp;（吨）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全球主要地区加氢处理催化剂产量市场份额（2021-2026）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全球主要地区加氢处理催化剂产量市场份额（2027-2032）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中国市场加氢处理催化剂产量、销量、进出口（2021-2026）&amp;（吨）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中国市场加氢处理催化剂产量、销量、进出口预测（2027-2032）&amp;（吨）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全球主要地区加氢处理催化剂销售收入增速：（2021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全球主要地区加氢处理催化剂销售收入（2021-2026）&amp;（万元）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全球主要地区加氢处理催化剂销售收入市场份额（2021-2026）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全球主要地区加氢处理催化剂收入（2027-2032）&amp;（万元）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全球主要地区加氢处理催化剂收入市场份额（2027-2032）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全球主要地区加氢处理催化剂销量（吨）：2021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全球主要地区加氢处理催化剂销量（2021-2026）&amp;（吨）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全球主要地区加氢处理催化剂销量市场份额（2021-2026）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全球主要地区加氢处理催化剂销量（2027-2032）&amp;（吨）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全球主要地区加氢处理催化剂销量份额（2027-2032）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加氢处理催化剂生产基地、销售区域、竞争对手及市场地位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加氢处理催化剂产品规格、参数及市场应用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加氢处理催化剂销量（吨）、收入（万元）、价格（元/吨）及毛利率（2021-2026）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全球不同产品类型加氢处理催化剂销量（2021-2026）&amp;（吨）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全球不同产品类型加氢处理催化剂销量市场份额（2021-2026）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全球不同产品类型加氢处理催化剂销量预测（2027-2032）&amp;（吨）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全球市场不同产品类型加氢处理催化剂销量市场份额预测（2027-2032）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全球不同产品类型加氢处理催化剂收入（2021-2026）&amp;（万元）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全球不同产品类型加氢处理催化剂收入市场份额（2021-2026）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全球不同产品类型加氢处理催化剂收入预测（2027-2032）&amp;（万元）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全球不同产品类型加氢处理催化剂收入市场份额预测（2027-2032）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中国不同产品类型加氢处理催化剂销量（2021-2026）&amp;（吨）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中国不同产品类型加氢处理催化剂销量市场份额（2021-2026）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中国不同产品类型加氢处理催化剂销量预测（2027-2032）&amp;（吨）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全球市场不同产品类型加氢处理催化剂销量市场份额预测（2027-2032）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中国不同产品类型加氢处理催化剂收入（2021-2026）&amp;（万元）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中国不同产品类型加氢处理催化剂收入市场份额（2021-2026）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中国不同产品类型加氢处理催化剂收入预测（2027-2032）&amp;（万元）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中国不同产品类型加氢处理催化剂收入市场份额预测（2027-2032）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全球不同应用加氢处理催化剂销量（2021-2026）&amp;（吨）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全球不同应用加氢处理催化剂销量市场份额（2021-2026）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全球不同应用加氢处理催化剂销量预测（2027-2032）&amp;（吨）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全球市场不同应用加氢处理催化剂销量市场份额预测（2027-2032）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全球不同应用加氢处理催化剂收入（2021-2026）&amp;（万元）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全球不同应用加氢处理催化剂收入市场份额（2021-2026）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全球不同应用加氢处理催化剂收入预测（2027-2032）&amp;（万元）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全球不同应用加氢处理催化剂收入市场份额预测（2027-2032）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中国不同应用加氢处理催化剂销量（2021-2026）&amp;（吨）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中国不同应用加氢处理催化剂销量市场份额（2021-2026）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中国不同应用加氢处理催化剂销量预测（2027-2032）&amp;（吨）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中国市场不同应用加氢处理催化剂销量市场份额预测（2027-2032）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中国不同应用加氢处理催化剂收入（2021-2026）&amp;（万元）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中国不同应用加氢处理催化剂收入市场份额（2021-2026）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中国不同应用加氢处理催化剂收入预测（2027-2032）&amp;（万元）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中国不同应用加氢处理催化剂收入市场份额预测（2027-2032）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加氢处理催化剂行业发展趋势</w:t>
      </w:r>
      <w:r>
        <w:rPr>
          <w:rFonts w:hint="eastAsia"/>
        </w:rPr>
        <w:br/>
      </w:r>
      <w:r>
        <w:rPr>
          <w:rFonts w:hint="eastAsia"/>
        </w:rPr>
        <w:t>　　表 131： 加氢处理催化剂行业主要驱动因素</w:t>
      </w:r>
      <w:r>
        <w:rPr>
          <w:rFonts w:hint="eastAsia"/>
        </w:rPr>
        <w:br/>
      </w:r>
      <w:r>
        <w:rPr>
          <w:rFonts w:hint="eastAsia"/>
        </w:rPr>
        <w:t>　　表 132： 加氢处理催化剂行业供应链分析</w:t>
      </w:r>
      <w:r>
        <w:rPr>
          <w:rFonts w:hint="eastAsia"/>
        </w:rPr>
        <w:br/>
      </w:r>
      <w:r>
        <w:rPr>
          <w:rFonts w:hint="eastAsia"/>
        </w:rPr>
        <w:t>　　表 133： 加氢处理催化剂上游原料供应商</w:t>
      </w:r>
      <w:r>
        <w:rPr>
          <w:rFonts w:hint="eastAsia"/>
        </w:rPr>
        <w:br/>
      </w:r>
      <w:r>
        <w:rPr>
          <w:rFonts w:hint="eastAsia"/>
        </w:rPr>
        <w:t>　　表 134： 加氢处理催化剂主要地区不同应用客户分析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加氢处理催化剂典型经销商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加氢处理催化剂产品图片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全球不同产品类型加氢处理催化剂销售额2021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全球不同产品类型加氢处理催化剂市场份额2025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加氢脱硫（HDS）产品图片</w:t>
      </w:r>
      <w:r>
        <w:rPr>
          <w:rFonts w:hint="eastAsia"/>
        </w:rPr>
        <w:br/>
      </w:r>
      <w:r>
        <w:rPr>
          <w:rFonts w:hint="eastAsia"/>
        </w:rPr>
        <w:t>　　图 5： 加氢脱金属 （HDM）产品图片</w:t>
      </w:r>
      <w:r>
        <w:rPr>
          <w:rFonts w:hint="eastAsia"/>
        </w:rPr>
        <w:br/>
      </w:r>
      <w:r>
        <w:rPr>
          <w:rFonts w:hint="eastAsia"/>
        </w:rPr>
        <w:t>　　图 6： 加氢脱氮 （HDN）产品图片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全球不同应用加氢处理催化剂市场份额2025 &amp; 2032</w:t>
      </w:r>
      <w:r>
        <w:rPr>
          <w:rFonts w:hint="eastAsia"/>
        </w:rPr>
        <w:br/>
      </w:r>
      <w:r>
        <w:rPr>
          <w:rFonts w:hint="eastAsia"/>
        </w:rPr>
        <w:t>　　图 10： 柴油加氢精制</w:t>
      </w:r>
      <w:r>
        <w:rPr>
          <w:rFonts w:hint="eastAsia"/>
        </w:rPr>
        <w:br/>
      </w:r>
      <w:r>
        <w:rPr>
          <w:rFonts w:hint="eastAsia"/>
        </w:rPr>
        <w:t>　　图 11： 润滑油加氢精制</w:t>
      </w:r>
      <w:r>
        <w:rPr>
          <w:rFonts w:hint="eastAsia"/>
        </w:rPr>
        <w:br/>
      </w:r>
      <w:r>
        <w:rPr>
          <w:rFonts w:hint="eastAsia"/>
        </w:rPr>
        <w:t>　　图 12： 石脑油加氢精制</w:t>
      </w:r>
      <w:r>
        <w:rPr>
          <w:rFonts w:hint="eastAsia"/>
        </w:rPr>
        <w:br/>
      </w:r>
      <w:r>
        <w:rPr>
          <w:rFonts w:hint="eastAsia"/>
        </w:rPr>
        <w:t>　　图 13： 重油轻质化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2025年全球前五大生产商加氢处理催化剂市场份额</w:t>
      </w:r>
      <w:r>
        <w:rPr>
          <w:rFonts w:hint="eastAsia"/>
        </w:rPr>
        <w:br/>
      </w:r>
      <w:r>
        <w:rPr>
          <w:rFonts w:hint="eastAsia"/>
        </w:rPr>
        <w:t>　　图 16： 2025年全球加氢处理催化剂第一梯队、第二梯队和第三梯队厂商及市场份额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全球加氢处理催化剂产能、产量、产能利用率及发展趋势（2021-2032）&amp;（吨）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全球加氢处理催化剂产量、需求量及发展趋势（2021-2032）&amp;（吨）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全球主要地区加氢处理催化剂产量市场份额（2021-2032）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中国加氢处理催化剂产能、产量、产能利用率及发展趋势（2021-2032）&amp;（吨）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中国加氢处理催化剂产量、市场需求量及发展趋势（2021-2032）&amp;（吨）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全球加氢处理催化剂市场销售额及增长率：（2021-2032）&amp;（万元）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全球市场加氢处理催化剂市场规模：2021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全球市场加氢处理催化剂价格趋势（2021-2032）&amp;（元/吨）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全球主要地区加氢处理催化剂销售收入（2021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全球主要地区加氢处理催化剂销售收入市场份额（2021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北美市场加氢处理催化剂收入及增长率（2021-2032）&amp;（万元）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欧洲市场加氢处理催化剂收入及增长率（2021-2032）&amp;（万元）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中国市场加氢处理催化剂收入及增长率（2021-2032）&amp;（万元）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日本市场加氢处理催化剂收入及增长率（2021-2032）&amp;（万元）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东南亚市场加氢处理催化剂收入及增长率（2021-2032）&amp;（万元）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印度市场加氢处理催化剂收入及增长率（2021-2032）&amp;（万元）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南美市场加氢处理催化剂收入及增长率（2021-2032）&amp;（万元）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中东市场加氢处理催化剂销量及增长率（2021-2032）&amp;（吨）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中东市场加氢处理催化剂收入及增长率（2021-2032）&amp;（万元）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全球不同产品类型加氢处理催化剂价格走势（2021-2032）&amp;（元/吨）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全球不同应用加氢处理催化剂价格走势（2021-2032）&amp;（元/吨）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加氢处理催化剂中国企业SWOT分析</w:t>
      </w:r>
      <w:r>
        <w:rPr>
          <w:rFonts w:hint="eastAsia"/>
        </w:rPr>
        <w:br/>
      </w:r>
      <w:r>
        <w:rPr>
          <w:rFonts w:hint="eastAsia"/>
        </w:rPr>
        <w:t>　　图 47： 加氢处理催化剂产业链</w:t>
      </w:r>
      <w:r>
        <w:rPr>
          <w:rFonts w:hint="eastAsia"/>
        </w:rPr>
        <w:br/>
      </w:r>
      <w:r>
        <w:rPr>
          <w:rFonts w:hint="eastAsia"/>
        </w:rPr>
        <w:t>　　图 48： 加氢处理催化剂行业采购模式分析</w:t>
      </w:r>
      <w:r>
        <w:rPr>
          <w:rFonts w:hint="eastAsia"/>
        </w:rPr>
        <w:br/>
      </w:r>
      <w:r>
        <w:rPr>
          <w:rFonts w:hint="eastAsia"/>
        </w:rPr>
        <w:t>　　图 49： 加氢处理催化剂行业生产模式</w:t>
      </w:r>
      <w:r>
        <w:rPr>
          <w:rFonts w:hint="eastAsia"/>
        </w:rPr>
        <w:br/>
      </w:r>
      <w:r>
        <w:rPr>
          <w:rFonts w:hint="eastAsia"/>
        </w:rPr>
        <w:t>　　图 50： 加氢处理催化剂行业销售模式分析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a065ba324f9e" w:history="1">
        <w:r>
          <w:rPr>
            <w:rStyle w:val="Hyperlink"/>
          </w:rPr>
          <w:t>2026-2032年全球与中国加氢处理催化剂市场研究分析及发展前景预测报告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6a065ba324f9e" w:history="1">
        <w:r>
          <w:rPr>
            <w:rStyle w:val="Hyperlink"/>
          </w:rPr>
          <w:t>https://www.20087.com/6/91/JiaQingChuLiCuiHuaJiHangYeXianZhuangJiQianJing.html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尼镍催化加氢原理、加氢处理催化剂预硫化使用的硫化剂是、催化加氢反应、加氢处理催化剂构成有哪些、制氢催化剂有哪些、加氢处理催化剂的组成包含A活性组分B助剂C载体D粘合剂、苯环加氢的催化剂是什么、加氢处理催化剂的活性组分一般是过渡金属元素A对B错、应用于催化加氢的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99b7e40f54167" w:history="1">
      <w:r>
        <w:rPr>
          <w:rStyle w:val="Hyperlink"/>
        </w:rPr>
        <w:t>2026-2032年全球与中国加氢处理催化剂市场研究分析及发展前景预测报告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aQingChuLiCuiHuaJiHangYeXianZhuangJiQianJing.html" TargetMode="External" Id="Raf56a065ba32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aQingChuLiCuiHuaJiHangYeXianZhuangJiQianJing.html" TargetMode="External" Id="R3ed99b7e40f5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2026-01-01T08:05:39Z</dcterms:created>
  <dcterms:modified xsi:type="dcterms:W3CDTF">2026-01-01T09:05:39Z</dcterms:modified>
  <dc:subject>2026-2032年全球与中国加氢处理催化剂市场研究分析及发展前景预测报告</dc:subject>
  <dc:title>2026-2032年全球与中国加氢处理催化剂市场研究分析及发展前景预测报告</dc:title>
  <cp:keywords>2026-2032年全球与中国加氢处理催化剂市场研究分析及发展前景预测报告</cp:keywords>
  <dc:description>2026-2032年全球与中国加氢处理催化剂市场研究分析及发展前景预测报告</dc:description>
</cp:coreProperties>
</file>