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47187202e4473" w:history="1">
              <w:r>
                <w:rPr>
                  <w:rStyle w:val="Hyperlink"/>
                </w:rPr>
                <w:t>2025-2031年中国液体氯化铝市场调研及发展趋势研究报告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47187202e4473" w:history="1">
              <w:r>
                <w:rPr>
                  <w:rStyle w:val="Hyperlink"/>
                </w:rPr>
                <w:t>2025-2031年中国液体氯化铝市场调研及发展趋势研究报告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47187202e4473" w:history="1">
                <w:r>
                  <w:rPr>
                    <w:rStyle w:val="Hyperlink"/>
                  </w:rPr>
                  <w:t>https://www.20087.com/6/21/YeTiLvHuaLvShiChangFenXiBaoGao.html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氯化铝是一种重要的化工原料，广泛应用于石油炼制、医药、造纸、纺织等行业，作为催化剂、脱水剂或水处理剂使用。近年来，随着化工行业的技术进步和环保要求的提高，液体氯化铝的生产工艺和应用领域都在不断发展。新型的生产技术减少了副产品的生成，提高了产品的纯度和稳定性，同时，更加环保的生产流程减少了对环境的影响。</w:t>
      </w:r>
      <w:r>
        <w:rPr>
          <w:rFonts w:hint="eastAsia"/>
        </w:rPr>
        <w:br/>
      </w:r>
      <w:r>
        <w:rPr>
          <w:rFonts w:hint="eastAsia"/>
        </w:rPr>
        <w:t>　　未来，液体氯化铝的发展将更加注重环保和高效应用。环保方面，研究将集中于开发更清洁的生产方法，如采用可再生资源作为原料，或优化工艺流程以减少能源消耗和废弃物排放。高效应用方面，科研人员将探索液体氯化铝在新型材料、清洁能源技术中的应用，如作为电池电解质的添加剂，或在催化裂解过程中提高反应效率。此外，随着精细化工和生物科技的发展，液体氯化铝的定制化产品将满足特定行业的需求，如高纯度、特定功能化的氯化铝衍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47187202e4473" w:history="1">
        <w:r>
          <w:rPr>
            <w:rStyle w:val="Hyperlink"/>
          </w:rPr>
          <w:t>2025-2031年中国液体氯化铝市场调研及发展趋势研究报告</w:t>
        </w:r>
      </w:hyperlink>
      <w:r>
        <w:rPr>
          <w:rFonts w:hint="eastAsia"/>
        </w:rPr>
        <w:t>》对液体氯化铝行业的市场运行态势进行了深入研究，并预测了其发展趋势。报告涵盖了行业知识、国内外环境分析、运行数据解读、产业链梳理，以及市场竞争格局和企业标杆的详细探讨。基于对行业的全面剖析，报告还对液体氯化铝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液体氯化铝行业概述</w:t>
      </w:r>
      <w:r>
        <w:rPr>
          <w:rFonts w:hint="eastAsia"/>
        </w:rPr>
        <w:br/>
      </w:r>
      <w:r>
        <w:rPr>
          <w:rFonts w:hint="eastAsia"/>
        </w:rPr>
        <w:t>　　第一节 液体氯化铝行业界定</w:t>
      </w:r>
      <w:r>
        <w:rPr>
          <w:rFonts w:hint="eastAsia"/>
        </w:rPr>
        <w:br/>
      </w:r>
      <w:r>
        <w:rPr>
          <w:rFonts w:hint="eastAsia"/>
        </w:rPr>
        <w:t>　　第二节 液体氯化铝行业发展历程</w:t>
      </w:r>
      <w:r>
        <w:rPr>
          <w:rFonts w:hint="eastAsia"/>
        </w:rPr>
        <w:br/>
      </w:r>
      <w:r>
        <w:rPr>
          <w:rFonts w:hint="eastAsia"/>
        </w:rPr>
        <w:t>　　第三节 液体氯化铝产业链分析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二、液体氯化铝产业链模型分析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中国液体氯化铝行业供给情况分析及趋势预测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2025年中国液体氯化铝行业产量分析</w:t>
      </w:r>
      <w:r>
        <w:rPr>
          <w:rFonts w:hint="eastAsia"/>
        </w:rPr>
        <w:br/>
      </w:r>
      <w:r>
        <w:rPr>
          <w:rFonts w:hint="eastAsia"/>
        </w:rPr>
        <w:t>　　　　一、液体氯化铝行业产量情况分析</w:t>
      </w:r>
      <w:r>
        <w:rPr>
          <w:rFonts w:hint="eastAsia"/>
        </w:rPr>
        <w:br/>
      </w:r>
      <w:r>
        <w:rPr>
          <w:rFonts w:hint="eastAsia"/>
        </w:rPr>
        <w:t>　　　　二、液体氯化铝行业重点区域产量分析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液体氯化铝行业供给关系因素分析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一、液体氯化铝行业需求变化因素</w:t>
      </w:r>
      <w:r>
        <w:rPr>
          <w:rFonts w:hint="eastAsia"/>
        </w:rPr>
        <w:br/>
      </w:r>
      <w:r>
        <w:rPr>
          <w:rFonts w:hint="eastAsia"/>
        </w:rPr>
        <w:t>　　　　二、液体氯化铝行业厂商产能因素</w:t>
      </w:r>
      <w:r>
        <w:rPr>
          <w:rFonts w:hint="eastAsia"/>
        </w:rPr>
        <w:br/>
      </w:r>
      <w:r>
        <w:rPr>
          <w:rFonts w:hint="eastAsia"/>
        </w:rPr>
        <w:t>　　　　三、液体氯化铝行业原料供给状况</w:t>
      </w:r>
      <w:r>
        <w:rPr>
          <w:rFonts w:hint="eastAsia"/>
        </w:rPr>
        <w:br/>
      </w:r>
      <w:r>
        <w:rPr>
          <w:rFonts w:hint="eastAsia"/>
        </w:rPr>
        <w:t>　　　　四、液体氯化铝行业技术水平提高</w:t>
      </w:r>
      <w:r>
        <w:rPr>
          <w:rFonts w:hint="eastAsia"/>
        </w:rPr>
        <w:br/>
      </w:r>
      <w:r>
        <w:rPr>
          <w:rFonts w:hint="eastAsia"/>
        </w:rPr>
        <w:t>　　　　五、液体氯化铝行业政策变动因素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2025-2031年中国液体氯化铝行业市场供给趋势</w:t>
      </w:r>
      <w:r>
        <w:rPr>
          <w:rFonts w:hint="eastAsia"/>
        </w:rPr>
        <w:br/>
      </w:r>
      <w:r>
        <w:rPr>
          <w:rFonts w:hint="eastAsia"/>
        </w:rPr>
        <w:t>　　　　一、液体氯化铝整体供给情况趋势分析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二、液体氯化铝重点区域供给趋势分析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三、影响未来液体氯化铝供给的因素分析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中国液体氯化铝行业发展经济环境分析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液体氯化铝行业发展政策环境分析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中国液体氯化铝行业发展社会环境分析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2025年中国液体氯化铝行业发展概况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2025年中国液体氯化铝行业发展态势分析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2025年中国液体氯化铝行业发展特点分析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2025年中国液体氯化铝行业市场供需分析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2025年中国液体氯化铝市场价格分析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2019-2024年中国液体氯化铝行业整体运行状况</w:t>
      </w:r>
      <w:r>
        <w:rPr>
          <w:rFonts w:hint="eastAsia"/>
        </w:rPr>
        <w:br/>
      </w:r>
      <w:r>
        <w:rPr>
          <w:rFonts w:hint="eastAsia"/>
        </w:rPr>
        <w:t>　　第一节 液体氯化铝行业产销分析</w:t>
      </w:r>
      <w:r>
        <w:rPr>
          <w:rFonts w:hint="eastAsia"/>
        </w:rPr>
        <w:br/>
      </w:r>
      <w:r>
        <w:rPr>
          <w:rFonts w:hint="eastAsia"/>
        </w:rPr>
        <w:t>　　第二节 液体氯化铝行业盈利能力分析</w:t>
      </w:r>
      <w:r>
        <w:rPr>
          <w:rFonts w:hint="eastAsia"/>
        </w:rPr>
        <w:br/>
      </w:r>
      <w:r>
        <w:rPr>
          <w:rFonts w:hint="eastAsia"/>
        </w:rPr>
        <w:t>　　第三节 液体氯化铝行业偿债能力分析</w:t>
      </w:r>
      <w:r>
        <w:rPr>
          <w:rFonts w:hint="eastAsia"/>
        </w:rPr>
        <w:br/>
      </w:r>
      <w:r>
        <w:rPr>
          <w:rFonts w:hint="eastAsia"/>
        </w:rPr>
        <w:t>　　第四节 液体氯化铝行业营运能力分析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中国液体氯化铝行业进出口市场分析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2025年液体氯化铝行业进出口特点分析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2025年液体氯化铝行业进出口量分析</w:t>
      </w:r>
      <w:r>
        <w:rPr>
          <w:rFonts w:hint="eastAsia"/>
        </w:rPr>
        <w:br/>
      </w:r>
      <w:r>
        <w:rPr>
          <w:rFonts w:hint="eastAsia"/>
        </w:rPr>
        <w:t>　　　　一、液体氯化铝进口分析</w:t>
      </w:r>
      <w:r>
        <w:rPr>
          <w:rFonts w:hint="eastAsia"/>
        </w:rPr>
        <w:br/>
      </w:r>
      <w:r>
        <w:rPr>
          <w:rFonts w:hint="eastAsia"/>
        </w:rPr>
        <w:t>　　　　二、液体氯化铝出口分析</w:t>
      </w:r>
      <w:r>
        <w:rPr>
          <w:rFonts w:hint="eastAsia"/>
        </w:rPr>
        <w:br/>
      </w:r>
      <w:r>
        <w:rPr>
          <w:rFonts w:hint="eastAsia"/>
        </w:rPr>
        <w:t>　　第三节 2025-2031年液体氯化铝行业进出口市场预测</w:t>
      </w:r>
      <w:r>
        <w:rPr>
          <w:rFonts w:hint="eastAsia"/>
        </w:rPr>
        <w:br/>
      </w:r>
      <w:r>
        <w:rPr>
          <w:rFonts w:hint="eastAsia"/>
        </w:rPr>
        <w:t>　　　　一、液体氯化铝进口预测</w:t>
      </w:r>
      <w:r>
        <w:rPr>
          <w:rFonts w:hint="eastAsia"/>
        </w:rPr>
        <w:br/>
      </w:r>
      <w:r>
        <w:rPr>
          <w:rFonts w:hint="eastAsia"/>
        </w:rPr>
        <w:t>　　　　二、液体氯化铝出口预测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2025-2031年液体氯化铝行业投资价值（绩效）及行业发展预测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2019-2024年液体氯化铝行业成长性分析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2019-2024年液体氯化铝行业经营能力分析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2019-2024年液体氯化铝行业盈利能力分析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2019-2024年液体氯化铝行业偿债能力分析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2025-2031年我国液体氯化铝行业产值预测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2025-2031年我国液体氯化铝行业销售收入预测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2025-2031年我国液体氯化铝行业总资产预测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2019-2024年中国液体氯化铝产业重点区域运行分析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液体氯化铝产业重点地区（一）运行情况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液体氯化铝产业重点地区（二）运行情况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液体氯化铝产业重点地区（三）运行情况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液体氯化铝产业重点地区（四）运行情况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液体氯化铝产业重点地区（五）运行情况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液体氯化铝产业重点地区（六）运行情况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近三年液体氯化铝行业重点企业发展分析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液体氯化铝企业（一）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液体氯化铝企业（二）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液体氯化铝企业（三）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液体氯化铝企业（四）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液体氯化铝企业（五）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二、液体氯化铝企业经营情况分析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三、液体氯化铝企业发展规划及前景展望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2025-2031年液体氯化铝行业竞争格局分析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中国液体氯化铝行业集中度分析</w:t>
      </w:r>
      <w:r>
        <w:rPr>
          <w:rFonts w:hint="eastAsia"/>
        </w:rPr>
        <w:br/>
      </w:r>
      <w:r>
        <w:rPr>
          <w:rFonts w:hint="eastAsia"/>
        </w:rPr>
        <w:t>　　第二节 中国液体氯化铝行业SWOT分析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2025-2031年中国液体氯化铝行业竞争格局预测分析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中国液体氯化铝行业投资策略分析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中国液体氯化铝行业投资环境分析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中国液体氯化铝行业投资收益分析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中国液体氯化铝行业产品投资方向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2025-2031年中国液体氯化铝行业投资收益预测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二、2025-2031年中国液体氯化铝行业工业总产值预测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三、2025-2031年中国液体氯化铝行业销售收入预测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四、2025-2031年中国液体氯化铝行业利润总额预测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五、2025-2031年中国液体氯化铝行业总资产预测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中国液体氯化铝行业投资风险分析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中国液体氯化铝行业内部风险分析</w:t>
      </w:r>
      <w:r>
        <w:rPr>
          <w:rFonts w:hint="eastAsia"/>
        </w:rPr>
        <w:br/>
      </w:r>
      <w:r>
        <w:rPr>
          <w:rFonts w:hint="eastAsia"/>
        </w:rPr>
        <w:t>　　　　一、液体氯化铝市场竞争风险分析</w:t>
      </w:r>
      <w:r>
        <w:rPr>
          <w:rFonts w:hint="eastAsia"/>
        </w:rPr>
        <w:br/>
      </w:r>
      <w:r>
        <w:rPr>
          <w:rFonts w:hint="eastAsia"/>
        </w:rPr>
        <w:t>　　　　二、液体氯化铝技术水平风险分析</w:t>
      </w:r>
      <w:r>
        <w:rPr>
          <w:rFonts w:hint="eastAsia"/>
        </w:rPr>
        <w:br/>
      </w:r>
      <w:r>
        <w:rPr>
          <w:rFonts w:hint="eastAsia"/>
        </w:rPr>
        <w:t>　　　　三、液体氯化铝企业竞争风险分析</w:t>
      </w:r>
      <w:r>
        <w:rPr>
          <w:rFonts w:hint="eastAsia"/>
        </w:rPr>
        <w:br/>
      </w:r>
      <w:r>
        <w:rPr>
          <w:rFonts w:hint="eastAsia"/>
        </w:rPr>
        <w:t>　　　　四、液体氯化铝企业出口风险分析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中国液体氯化铝行业外部风险分析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二、液体氯化铝行业政策环境风险分析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三、液体氯化铝关联行业风险分析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液体氯化铝市场预测及液体氯化铝项目投资建议</w:t>
      </w:r>
      <w:r>
        <w:rPr>
          <w:rFonts w:hint="eastAsia"/>
        </w:rPr>
        <w:br/>
      </w:r>
      <w:r>
        <w:rPr>
          <w:rFonts w:hint="eastAsia"/>
        </w:rPr>
        <w:t>　　第一节 中国液体氯化铝生产、营销企业投资运作模式分析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液体氯化铝外销与内销优势分析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2025-2031年中国液体氯化铝市场规模及增长趋势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2025-2031年中国液体氯化铝投资规模预测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2025-2031年液体氯化铝市场盈利预测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液体氯化铝项目投资建议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液体氯化铝行业类别</w:t>
      </w:r>
      <w:r>
        <w:rPr>
          <w:rFonts w:hint="eastAsia"/>
        </w:rPr>
        <w:br/>
      </w:r>
      <w:r>
        <w:rPr>
          <w:rFonts w:hint="eastAsia"/>
        </w:rPr>
        <w:t>　　图表 液体氯化铝行业产业链调研</w:t>
      </w:r>
      <w:r>
        <w:rPr>
          <w:rFonts w:hint="eastAsia"/>
        </w:rPr>
        <w:br/>
      </w:r>
      <w:r>
        <w:rPr>
          <w:rFonts w:hint="eastAsia"/>
        </w:rPr>
        <w:t>　　图表 液体氯化铝行业现状</w:t>
      </w:r>
      <w:r>
        <w:rPr>
          <w:rFonts w:hint="eastAsia"/>
        </w:rPr>
        <w:br/>
      </w:r>
      <w:r>
        <w:rPr>
          <w:rFonts w:hint="eastAsia"/>
        </w:rPr>
        <w:t>　　图表 液体氯化铝行业标准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2019-2024年中国液体氯化铝行业市场规模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2025年中国液体氯化铝行业产能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2019-2024年中国液体氯化铝行业产量统计</w:t>
      </w:r>
      <w:r>
        <w:rPr>
          <w:rFonts w:hint="eastAsia"/>
        </w:rPr>
        <w:br/>
      </w:r>
      <w:r>
        <w:rPr>
          <w:rFonts w:hint="eastAsia"/>
        </w:rPr>
        <w:t>　　图表 液体氯化铝行业动态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2019-2024年中国液体氯化铝市场需求量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2025年中国液体氯化铝行业需求区域调研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2019-2024年中国液体氯化铝行情</w:t>
      </w:r>
      <w:r>
        <w:rPr>
          <w:rFonts w:hint="eastAsia"/>
        </w:rPr>
        <w:br/>
      </w:r>
      <w:r>
        <w:rPr>
          <w:rFonts w:hint="eastAsia"/>
        </w:rPr>
        <w:t>　　图表 2019-2024年中国液体氯化铝价格走势图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2019-2024年中国液体氯化铝行业盈利情况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2019-2024年中国液体氯化铝进口统计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2019-2024年中国液体氯化铝出口统计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**地区液体氯化铝市场规模</w:t>
      </w:r>
      <w:r>
        <w:rPr>
          <w:rFonts w:hint="eastAsia"/>
        </w:rPr>
        <w:br/>
      </w:r>
      <w:r>
        <w:rPr>
          <w:rFonts w:hint="eastAsia"/>
        </w:rPr>
        <w:t>　　图表 **地区液体氯化铝行业市场需求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**地区液体氯化铝市场调研</w:t>
      </w:r>
      <w:r>
        <w:rPr>
          <w:rFonts w:hint="eastAsia"/>
        </w:rPr>
        <w:br/>
      </w:r>
      <w:r>
        <w:rPr>
          <w:rFonts w:hint="eastAsia"/>
        </w:rPr>
        <w:t>　　图表 **地区液体氯化铝行业市场需求分析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**地区液体氯化铝市场规模</w:t>
      </w:r>
      <w:r>
        <w:rPr>
          <w:rFonts w:hint="eastAsia"/>
        </w:rPr>
        <w:br/>
      </w:r>
      <w:r>
        <w:rPr>
          <w:rFonts w:hint="eastAsia"/>
        </w:rPr>
        <w:t>　　图表 **地区液体氯化铝行业市场需求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**地区液体氯化铝市场调研</w:t>
      </w:r>
      <w:r>
        <w:rPr>
          <w:rFonts w:hint="eastAsia"/>
        </w:rPr>
        <w:br/>
      </w:r>
      <w:r>
        <w:rPr>
          <w:rFonts w:hint="eastAsia"/>
        </w:rPr>
        <w:t>　　图表 **地区液体氯化铝行业市场需求分析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液体氯化铝行业竞争对手分析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2025-2031年中国液体氯化铝行业市场规模预测</w:t>
      </w:r>
      <w:r>
        <w:rPr>
          <w:rFonts w:hint="eastAsia"/>
        </w:rPr>
        <w:br/>
      </w:r>
      <w:r>
        <w:rPr>
          <w:rFonts w:hint="eastAsia"/>
        </w:rPr>
        <w:t>　　图表 液体氯化铝行业准入条件</w:t>
      </w:r>
      <w:r>
        <w:rPr>
          <w:rFonts w:hint="eastAsia"/>
        </w:rPr>
        <w:br/>
      </w:r>
      <w:r>
        <w:rPr>
          <w:rFonts w:hint="eastAsia"/>
        </w:rPr>
        <w:t>　　图表 2025年中国液体氯化铝市场前景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2025-2031年中国液体氯化铝行业信息化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47187202e4473" w:history="1">
        <w:r>
          <w:rPr>
            <w:rStyle w:val="Hyperlink"/>
          </w:rPr>
          <w:t>2025-2031年中国液体氯化铝市场调研及发展趋势研究报告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47187202e4473" w:history="1">
        <w:r>
          <w:rPr>
            <w:rStyle w:val="Hyperlink"/>
          </w:rPr>
          <w:t>https://www.20087.com/6/21/YeTiLvHuaLvShiChangFenXiBaoGao.html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液体、液体氯化铝浓度比重表、6水氯化铝国家标准、液体氯化铝多少钱一吨、偏铝酸钠改为四羟基合铝酸钠、液体氯化铝可以和什么药剂混配、20%氯化铝溶液、液体氯化铝是什么、氯化镁是液体还是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c7adb0aca4c63" w:history="1">
      <w:r>
        <w:rPr>
          <w:rStyle w:val="Hyperlink"/>
        </w:rPr>
        <w:t>2025-2031年中国液体氯化铝市场调研及发展趋势研究报告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eTiLvHuaLvShiChangFenXiBaoGao.html" TargetMode="External" Id="Ra4d47187202e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eTiLvHuaLvShiChangFenXiBaoGao.html" TargetMode="External" Id="R4b3c7adb0aca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2025-02-23T04:52:00Z</dcterms:created>
  <dcterms:modified xsi:type="dcterms:W3CDTF">2025-02-23T05:52:00Z</dcterms:modified>
  <dc:subject>2025-2031年中国液体氯化铝市场调研及发展趋势研究报告</dc:subject>
  <dc:title>2025-2031年中国液体氯化铝市场调研及发展趋势研究报告</dc:title>
  <cp:keywords>2025-2031年中国液体氯化铝市场调研及发展趋势研究报告</cp:keywords>
  <dc:description>2025-2031年中国液体氯化铝市场调研及发展趋势研究报告</dc:description>
</cp:coreProperties>
</file>