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0f9a0d70416e" w:history="1">
              <w:r>
                <w:rPr>
                  <w:rStyle w:val="Hyperlink"/>
                </w:rPr>
                <w:t>中国平板显示材料行业分析与发展趋势研究报告（2025-2031年）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0f9a0d70416e" w:history="1">
              <w:r>
                <w:rPr>
                  <w:rStyle w:val="Hyperlink"/>
                </w:rPr>
                <w:t>中国平板显示材料行业分析与发展趋势研究报告（2025-2031年）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0f9a0d70416e" w:history="1">
                <w:r>
                  <w:rPr>
                    <w:rStyle w:val="Hyperlink"/>
                  </w:rPr>
                  <w:t>https://www.20087.com/7/81/PingBanXianShiCaiLiaoHangYeQuShi.html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平板显示材料是液晶显示器（LCD）、有机发光二极管（OLED）和微发光二极管（Micro LED）等平板显示技术的核心组成部分。近年来，随着显示技术的不断进步，平板显示材料的性能和种类得到了显著提升，如高分辨率、宽色域、高对比度和柔性显示材料的开发，满足了消费者对更高画质和创新设计的需求。</w:t>
      </w:r>
      <w:r>
        <w:rPr>
          <w:rFonts w:hint="eastAsia"/>
        </w:rPr>
        <w:br/>
      </w:r>
      <w:r>
        <w:rPr>
          <w:rFonts w:hint="eastAsia"/>
        </w:rPr>
        <w:t>　　未来，平板显示材料的发展将更加注重超高清和柔性显示。超高清趋势体现在推动8K及以上分辨率显示材料的研发，以提供更细腻的图像细节和更真实的视觉体验。柔性显示材料则将重点放在提高材料的柔韧性和耐用性，以及开发更薄、更轻的显示面板，以实现可折叠、可卷曲和可穿戴显示设备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0f9a0d70416e" w:history="1">
        <w:r>
          <w:rPr>
            <w:rStyle w:val="Hyperlink"/>
          </w:rPr>
          <w:t>中国平板显示材料行业分析与发展趋势研究报告（2025-2031年）</w:t>
        </w:r>
      </w:hyperlink>
      <w:r>
        <w:rPr>
          <w:rFonts w:hint="eastAsia"/>
        </w:rPr>
        <w:t>》通过全面的行业调研，系统梳理了平板显示材料产业链的各个环节，详细分析了平板显示材料市场规模、需求变化及价格趋势。报告结合当前平板显示材料行业现状，科学预测了市场前景与发展方向，并解读了重点企业的竞争格局、市场集中度及品牌表现。同时，报告对平板显示材料细分市场进行了深入探讨，结合平板显示材料技术现状与SWOT分析，揭示了平板显示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平板显示材料行业界定及应用</w:t>
      </w:r>
      <w:r>
        <w:rPr>
          <w:rFonts w:hint="eastAsia"/>
        </w:rPr>
        <w:br/>
      </w:r>
      <w:r>
        <w:rPr>
          <w:rFonts w:hint="eastAsia"/>
        </w:rPr>
        <w:t>　　第一节 平板显示材料行业定义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平板显示材料主要应用领域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2024-2025年全球平板显示材料行业发展状况分析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2024-2025年全球平板显示材料行业运行概况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2019-2024年全球平板显示材料行业市场规模分析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全球主要地区平板显示材料行业运行情况分析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2025-2031年全球平板显示材料行业发展趋势预测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2024-2025年中国平板显示材料行业现状调研分析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四、2024-2025年中国平板显示材料市场走向分析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中国平板显示材料行业存在的问题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二、2024-2025年国内平板显示材料产品市场的三大瓶颈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对中国平板显示材料市场的分析及思考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一、平板显示材料市场特点</w:t>
      </w:r>
      <w:r>
        <w:rPr>
          <w:rFonts w:hint="eastAsia"/>
        </w:rPr>
        <w:br/>
      </w:r>
      <w:r>
        <w:rPr>
          <w:rFonts w:hint="eastAsia"/>
        </w:rPr>
        <w:t>　　　　二、平板显示材料市场分析</w:t>
      </w:r>
      <w:r>
        <w:rPr>
          <w:rFonts w:hint="eastAsia"/>
        </w:rPr>
        <w:br/>
      </w:r>
      <w:r>
        <w:rPr>
          <w:rFonts w:hint="eastAsia"/>
        </w:rPr>
        <w:t>　　　　三、平板显示材料市场变化的方向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2024-2025年中国平板显示材料市场现状分析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一、平板显示材料总体产能规模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四、2025-2031年中国平板显示材料产量预测</w:t>
      </w:r>
      <w:r>
        <w:rPr>
          <w:rFonts w:hint="eastAsia"/>
        </w:rPr>
        <w:br/>
      </w:r>
      <w:r>
        <w:rPr>
          <w:rFonts w:hint="eastAsia"/>
        </w:rPr>
        <w:t>　　第三节 中国平板显示材料市场需求分析及预测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中国平板显示材料进出口分析</w:t>
      </w:r>
      <w:r>
        <w:rPr>
          <w:rFonts w:hint="eastAsia"/>
        </w:rPr>
        <w:br/>
      </w:r>
      <w:r>
        <w:rPr>
          <w:rFonts w:hint="eastAsia"/>
        </w:rPr>
        <w:t>　　第一节 平板显示材料进口情况分析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平板显示材料出口情况分析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影响平板显示材料进出口因素分析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2019-2024年中国平板显示材料行业规模情况分析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2024-2025年平板显示材料行业细分产品调研</w:t>
      </w:r>
      <w:r>
        <w:rPr>
          <w:rFonts w:hint="eastAsia"/>
        </w:rPr>
        <w:br/>
      </w:r>
      <w:r>
        <w:rPr>
          <w:rFonts w:hint="eastAsia"/>
        </w:rPr>
        <w:t>　　第一节 平板显示材料细分产品结构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2024-2025年平板显示材料行业上下游发展情况分析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平板显示材料行业上游产业发展分析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2024-2025年平板显示材料行业企业经营策略研究分析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2024-2025年平板显示材料行业前景及投资风险预警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2025年平板显示材料市场前景分析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2025年平板显示材料行业发展趋势预测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一、2025年影响平板显示材料行业运行的有利因素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二、2025年影响平板显示材料行业运行的稳定因素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三、2025年影响平板显示材料行业运行的不利因素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四、2025年中国平板显示材料行业发展面临的挑战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五、2025年中国平板显示材料行业发展面临的机遇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2025-2031年平板显示材料投资建议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平板显示材料行业历程</w:t>
      </w:r>
      <w:r>
        <w:rPr>
          <w:rFonts w:hint="eastAsia"/>
        </w:rPr>
        <w:br/>
      </w:r>
      <w:r>
        <w:rPr>
          <w:rFonts w:hint="eastAsia"/>
        </w:rPr>
        <w:t>　　图表 平板显示材料行业生命周期</w:t>
      </w:r>
      <w:r>
        <w:rPr>
          <w:rFonts w:hint="eastAsia"/>
        </w:rPr>
        <w:br/>
      </w:r>
      <w:r>
        <w:rPr>
          <w:rFonts w:hint="eastAsia"/>
        </w:rPr>
        <w:t>　　图表 平板显示材料行业产业链分析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2025年中国平板显示材料行业需求领域分布格局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2025年中国平板显示材料市场前景分析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0f9a0d70416e" w:history="1">
        <w:r>
          <w:rPr>
            <w:rStyle w:val="Hyperlink"/>
          </w:rPr>
          <w:t>中国平板显示材料行业分析与发展趋势研究报告（2025-2031年）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0f9a0d70416e" w:history="1">
        <w:r>
          <w:rPr>
            <w:rStyle w:val="Hyperlink"/>
          </w:rPr>
          <w:t>https://www.20087.com/7/81/PingBanXianShiCaiLiaoHangYeQuShi.html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热点：显示屏是什么材料做的、平板显示材料用蓝色超微发光材料的制备、led显示屏材料、平板显示材料与工艺、uv平板机、平板电脑材质属性、塑料平板、平板电脑原材料、平板ipad已停用怎么办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8e9906894288" w:history="1">
      <w:r>
        <w:rPr>
          <w:rStyle w:val="Hyperlink"/>
        </w:rPr>
        <w:t>中国平板显示材料行业分析与发展趋势研究报告（2025-2031年）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ingBanXianShiCaiLiaoHangYeQuShi.html" TargetMode="External" Id="R78230f9a0d70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ingBanXianShiCaiLiaoHangYeQuShi.html" TargetMode="External" Id="R25c08e99068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2024-10-30T03:34:00Z</dcterms:created>
  <dcterms:modified xsi:type="dcterms:W3CDTF">2024-10-30T04:34:00Z</dcterms:modified>
  <dc:subject>中国平板显示材料行业分析与发展趋势研究报告（2025-2031年）</dc:subject>
  <dc:title>中国平板显示材料行业分析与发展趋势研究报告（2025-2031年）</dc:title>
  <cp:keywords>中国平板显示材料行业分析与发展趋势研究报告（2025-2031年）</cp:keywords>
  <dc:description>中国平板显示材料行业分析与发展趋势研究报告（2025-2031年）</dc:description>
</cp:coreProperties>
</file>