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a011575ba42b3" w:history="1">
              <w:r>
                <w:rPr>
                  <w:rStyle w:val="Hyperlink"/>
                </w:rPr>
                <w:t>2025-2031年中国电子级盐酸行业发展全面调研与未来趋势分析报告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a011575ba42b3" w:history="1">
              <w:r>
                <w:rPr>
                  <w:rStyle w:val="Hyperlink"/>
                </w:rPr>
                <w:t>2025-2031年中国电子级盐酸行业发展全面调研与未来趋势分析报告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a011575ba42b3" w:history="1">
                <w:r>
                  <w:rPr>
                    <w:rStyle w:val="Hyperlink"/>
                  </w:rPr>
                  <w:t>https://www.20087.com/7/71/DianZiJiYanSuanHangYeQuShiFenXi.html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盐酸是半导体和集成电路制造过程中的重要化学品，其纯度和稳定性对产品质量至关重要。近年来，随着全球电子产业的快速发展，尤其是5G、人工智能和物联网等新兴技术的推动，对高纯度电子级盐酸的需求持续增长。同时，生产工艺的改进，如膜分离技术和超纯水清洗，提高了盐酸的纯度，减少了杂质含量，满足了电子制造的高标准要求。</w:t>
      </w:r>
      <w:r>
        <w:rPr>
          <w:rFonts w:hint="eastAsia"/>
        </w:rPr>
        <w:br/>
      </w:r>
      <w:r>
        <w:rPr>
          <w:rFonts w:hint="eastAsia"/>
        </w:rPr>
        <w:t>　　未来，电子级盐酸行业将更加注重技术创新和环保标准。一方面，通过研发投入，开发更加高效的提纯和净化技术，如采用纳米过滤和深度脱水工艺，进一步提升盐酸的纯度和稳定性，以适应电子产业对材料质量的不断提升要求。另一方面，随着全球对环保的重视，盐酸生产和使用过程中将更加注重资源循环利用和减少排放，如采用闭路循环系统和废水回收技术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a011575ba42b3" w:history="1">
        <w:r>
          <w:rPr>
            <w:rStyle w:val="Hyperlink"/>
          </w:rPr>
          <w:t>2025-2031年中国电子级盐酸行业发展全面调研与未来趋势分析报告</w:t>
        </w:r>
      </w:hyperlink>
      <w:r>
        <w:rPr>
          <w:rFonts w:hint="eastAsia"/>
        </w:rPr>
        <w:t>》依托行业权威数据及长期市场监测信息，系统分析了电子级盐酸行业的市场规模、供需关系、竞争格局及重点企业经营状况，并结合电子级盐酸行业发展现状，科学预测了电子级盐酸市场前景与技术发展方向。报告通过SWOT分析，揭示了电子级盐酸行业机遇与潜在风险，为投资者提供了全面的现状分析与前景评估，助力挖掘投资价值并优化决策。同时，报告从投资、生产及营销等角度提出可行性建议，为电子级盐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电子级盐酸行业概述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电子级盐酸行业环境分析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　　（一）经济增长</w:t>
      </w:r>
      <w:r>
        <w:rPr>
          <w:rFonts w:hint="eastAsia"/>
        </w:rPr>
        <w:br/>
      </w:r>
      <w:r>
        <w:rPr>
          <w:rFonts w:hint="eastAsia"/>
        </w:rPr>
        <w:t>　　　　　　（二）增长动力</w:t>
      </w:r>
      <w:r>
        <w:rPr>
          <w:rFonts w:hint="eastAsia"/>
        </w:rPr>
        <w:br/>
      </w:r>
      <w:r>
        <w:rPr>
          <w:rFonts w:hint="eastAsia"/>
        </w:rPr>
        <w:t>　　　　　　（三）制造业PMI</w:t>
      </w:r>
      <w:r>
        <w:rPr>
          <w:rFonts w:hint="eastAsia"/>
        </w:rPr>
        <w:br/>
      </w:r>
      <w:r>
        <w:rPr>
          <w:rFonts w:hint="eastAsia"/>
        </w:rPr>
        <w:t>　　　　　　（四）通货膨胀</w:t>
      </w:r>
      <w:r>
        <w:rPr>
          <w:rFonts w:hint="eastAsia"/>
        </w:rPr>
        <w:br/>
      </w:r>
      <w:r>
        <w:rPr>
          <w:rFonts w:hint="eastAsia"/>
        </w:rPr>
        <w:t>　　　　　　（五）汇率走势</w:t>
      </w:r>
      <w:r>
        <w:rPr>
          <w:rFonts w:hint="eastAsia"/>
        </w:rPr>
        <w:br/>
      </w:r>
      <w:r>
        <w:rPr>
          <w:rFonts w:hint="eastAsia"/>
        </w:rPr>
        <w:t>　　　　　　（六）国债收益率走势</w:t>
      </w:r>
      <w:r>
        <w:rPr>
          <w:rFonts w:hint="eastAsia"/>
        </w:rPr>
        <w:br/>
      </w:r>
      <w:r>
        <w:rPr>
          <w:rFonts w:hint="eastAsia"/>
        </w:rPr>
        <w:t>　　　　　　（七）财政赤字情况</w:t>
      </w:r>
      <w:r>
        <w:rPr>
          <w:rFonts w:hint="eastAsia"/>
        </w:rPr>
        <w:br/>
      </w:r>
      <w:r>
        <w:rPr>
          <w:rFonts w:hint="eastAsia"/>
        </w:rPr>
        <w:t>　　　　　　（八）政府债务情况</w:t>
      </w:r>
      <w:r>
        <w:rPr>
          <w:rFonts w:hint="eastAsia"/>
        </w:rPr>
        <w:br/>
      </w:r>
      <w:r>
        <w:rPr>
          <w:rFonts w:hint="eastAsia"/>
        </w:rPr>
        <w:t>　　　　　　（九）财政与货币政策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2、当前经济主要问题</w:t>
      </w:r>
      <w:r>
        <w:rPr>
          <w:rFonts w:hint="eastAsia"/>
        </w:rPr>
        <w:br/>
      </w:r>
      <w:r>
        <w:rPr>
          <w:rFonts w:hint="eastAsia"/>
        </w:rPr>
        <w:t>　　　　　　3、未来经济运行与政策展望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我国电子级盐酸行业政策环境分析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我国电子级盐酸行业技术环境分析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中国电子级盐酸市场分析</w:t>
      </w:r>
      <w:r>
        <w:rPr>
          <w:rFonts w:hint="eastAsia"/>
        </w:rPr>
        <w:br/>
      </w:r>
      <w:r>
        <w:rPr>
          <w:rFonts w:hint="eastAsia"/>
        </w:rPr>
        <w:t>　　第一节 电子级盐酸市场现状分析及预测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一、2020-2025年我国电子级盐酸市场规模分析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二、2025-2031年我国电子级盐酸市场规模预测</w:t>
      </w:r>
      <w:r>
        <w:rPr>
          <w:rFonts w:hint="eastAsia"/>
        </w:rPr>
        <w:br/>
      </w:r>
      <w:r>
        <w:rPr>
          <w:rFonts w:hint="eastAsia"/>
        </w:rPr>
        <w:t>　　第二节 电子级盐酸行业产量分析及预测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一、2020-2025年我国电子级盐酸产量分析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二、2025-2031年我国电子级盐酸产量预测</w:t>
      </w:r>
      <w:r>
        <w:rPr>
          <w:rFonts w:hint="eastAsia"/>
        </w:rPr>
        <w:br/>
      </w:r>
      <w:r>
        <w:rPr>
          <w:rFonts w:hint="eastAsia"/>
        </w:rPr>
        <w:t>　　第三节 电子级盐酸市场需求分析及预测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一、2020-2025年我国电子级盐酸市场需求分析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二、2025-2031年我国电子级盐酸市场需求预测</w:t>
      </w:r>
      <w:r>
        <w:rPr>
          <w:rFonts w:hint="eastAsia"/>
        </w:rPr>
        <w:br/>
      </w:r>
      <w:r>
        <w:rPr>
          <w:rFonts w:hint="eastAsia"/>
        </w:rPr>
        <w:t>　　第四节 电子级盐酸价格趋势分析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一、2020-2025年我国电子级盐酸市场价格分析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二、2025-2031年我国电子级盐酸市场价格预测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2020-2025年电子级盐酸行业经济运行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2020-2025年电子级盐酸行业偿债能力分析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2020-2025年电子级盐酸行业盈利能力分析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2020-2025年电子级盐酸行业发展能力分析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2020-2025年电子级盐酸行业企业数量及变化趋势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电子级盐酸主要企业介绍</w:t>
      </w:r>
      <w:r>
        <w:rPr>
          <w:rFonts w:hint="eastAsia"/>
        </w:rPr>
        <w:br/>
      </w:r>
      <w:r>
        <w:rPr>
          <w:rFonts w:hint="eastAsia"/>
        </w:rPr>
        <w:t>　　第一节 苏州博洋化学股份有限公司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苏州晶瑞化学股份有限公司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苏州市晶协高新电子材料有限公司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韶关高科祥高新材料有限公司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电子级盐酸行业竞争格局分析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2020-2025年中国电子级盐酸行业集中度分析</w:t>
      </w:r>
      <w:r>
        <w:rPr>
          <w:rFonts w:hint="eastAsia"/>
        </w:rPr>
        <w:br/>
      </w:r>
      <w:r>
        <w:rPr>
          <w:rFonts w:hint="eastAsia"/>
        </w:rPr>
        <w:t>　　第二节 电子级盐酸国内外SWOT分析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2025-2031年中国电子级盐酸行业竞争格局预测分析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一、专用化学品行业格局预测</w:t>
      </w:r>
      <w:r>
        <w:rPr>
          <w:rFonts w:hint="eastAsia"/>
        </w:rPr>
        <w:br/>
      </w:r>
      <w:r>
        <w:rPr>
          <w:rFonts w:hint="eastAsia"/>
        </w:rPr>
        <w:t>　　　　二、电子级盐酸行业格局预测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业内专家对中国电子级盐酸行业投资的建议及观点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四、管理风险影响</w:t>
      </w:r>
      <w:r>
        <w:rPr>
          <w:rFonts w:hint="eastAsia"/>
        </w:rPr>
        <w:br/>
      </w:r>
      <w:r>
        <w:rPr>
          <w:rFonts w:hint="eastAsia"/>
        </w:rPr>
        <w:t>　　　　五、资金和规模风险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1：2020-2025年中国季度GDP增长率走势分析图单位：%</w:t>
      </w:r>
      <w:r>
        <w:rPr>
          <w:rFonts w:hint="eastAsia"/>
        </w:rPr>
        <w:br/>
      </w:r>
      <w:r>
        <w:rPr>
          <w:rFonts w:hint="eastAsia"/>
        </w:rPr>
        <w:t>　　图表 2：2020-2025年中国分产业季度GDP增长率走势分析图单位：%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3：2020-2025年中国工业增加值走势分析图单位：%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4：2020-2025年中国固定资产投资走势分析图单位：%</w:t>
      </w:r>
      <w:r>
        <w:rPr>
          <w:rFonts w:hint="eastAsia"/>
        </w:rPr>
        <w:br/>
      </w:r>
      <w:r>
        <w:rPr>
          <w:rFonts w:hint="eastAsia"/>
        </w:rPr>
        <w:t>　　图表 5：2024-2025年中国东、中、西部地区固定资产投资走势分析图单位：%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6：2020-2025年中国社会消费品零售总额走势分析图单位：亿元，%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7：2020-2025年中国社会消费品零售总额构成走势分析图单位：%</w:t>
      </w:r>
      <w:r>
        <w:rPr>
          <w:rFonts w:hint="eastAsia"/>
        </w:rPr>
        <w:br/>
      </w:r>
      <w:r>
        <w:rPr>
          <w:rFonts w:hint="eastAsia"/>
        </w:rPr>
        <w:t>　　图表 8：2020-2025年中国CPI、PPI走势分析图单位：%</w:t>
      </w:r>
      <w:r>
        <w:rPr>
          <w:rFonts w:hint="eastAsia"/>
        </w:rPr>
        <w:br/>
      </w:r>
      <w:r>
        <w:rPr>
          <w:rFonts w:hint="eastAsia"/>
        </w:rPr>
        <w:t>　　图表 9：2020-2025年中国企业商品价格指数走势分析图（去年同期为100）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10：2020-2025年中国月度进出口走势分析图单位：%</w:t>
      </w:r>
      <w:r>
        <w:rPr>
          <w:rFonts w:hint="eastAsia"/>
        </w:rPr>
        <w:br/>
      </w:r>
      <w:r>
        <w:rPr>
          <w:rFonts w:hint="eastAsia"/>
        </w:rPr>
        <w:t>　　图表 11：2024-2025年中国货币供应量走势分析图单位：亿元</w:t>
      </w:r>
      <w:r>
        <w:rPr>
          <w:rFonts w:hint="eastAsia"/>
        </w:rPr>
        <w:br/>
      </w:r>
      <w:r>
        <w:rPr>
          <w:rFonts w:hint="eastAsia"/>
        </w:rPr>
        <w:t>　　图表 12：2024-2025年中国存、贷款量走势分析图单位：亿元%</w:t>
      </w:r>
      <w:r>
        <w:rPr>
          <w:rFonts w:hint="eastAsia"/>
        </w:rPr>
        <w:br/>
      </w:r>
      <w:r>
        <w:rPr>
          <w:rFonts w:hint="eastAsia"/>
        </w:rPr>
        <w:t>　　图表 13：2020-2025年中国人民币新增贷款量走势分析图单位：亿元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14：2020-2025年中国汇储备总额走势分析图单位：亿美元、%</w:t>
      </w:r>
      <w:r>
        <w:rPr>
          <w:rFonts w:hint="eastAsia"/>
        </w:rPr>
        <w:br/>
      </w:r>
      <w:r>
        <w:rPr>
          <w:rFonts w:hint="eastAsia"/>
        </w:rPr>
        <w:t>　　图表 16：2020-2025年中国电子级盐酸行业产值规模及增速统计</w:t>
      </w:r>
      <w:r>
        <w:rPr>
          <w:rFonts w:hint="eastAsia"/>
        </w:rPr>
        <w:br/>
      </w:r>
      <w:r>
        <w:rPr>
          <w:rFonts w:hint="eastAsia"/>
        </w:rPr>
        <w:t>　　图表 17：2020-2025年中国电子级盐酸行业产值规模及增长情况</w:t>
      </w:r>
      <w:r>
        <w:rPr>
          <w:rFonts w:hint="eastAsia"/>
        </w:rPr>
        <w:br/>
      </w:r>
      <w:r>
        <w:rPr>
          <w:rFonts w:hint="eastAsia"/>
        </w:rPr>
        <w:t>　　图表 18：2025-2031年中国电子级盐酸行业产值规模预测</w:t>
      </w:r>
      <w:r>
        <w:rPr>
          <w:rFonts w:hint="eastAsia"/>
        </w:rPr>
        <w:br/>
      </w:r>
      <w:r>
        <w:rPr>
          <w:rFonts w:hint="eastAsia"/>
        </w:rPr>
        <w:t>　　图表 19：2025-2031年中国电子级盐酸行业产值规模预测图</w:t>
      </w:r>
      <w:r>
        <w:rPr>
          <w:rFonts w:hint="eastAsia"/>
        </w:rPr>
        <w:br/>
      </w:r>
      <w:r>
        <w:rPr>
          <w:rFonts w:hint="eastAsia"/>
        </w:rPr>
        <w:t>　　图表 20：2020-2025年中国电子级盐酸行业产量及增速统计</w:t>
      </w:r>
      <w:r>
        <w:rPr>
          <w:rFonts w:hint="eastAsia"/>
        </w:rPr>
        <w:br/>
      </w:r>
      <w:r>
        <w:rPr>
          <w:rFonts w:hint="eastAsia"/>
        </w:rPr>
        <w:t>　　图表 21：2020-2025年中国电子级盐酸行业产量及增长情况</w:t>
      </w:r>
      <w:r>
        <w:rPr>
          <w:rFonts w:hint="eastAsia"/>
        </w:rPr>
        <w:br/>
      </w:r>
      <w:r>
        <w:rPr>
          <w:rFonts w:hint="eastAsia"/>
        </w:rPr>
        <w:t>　　图表 22：2025-2031年中国电子级盐酸行业产量预测</w:t>
      </w:r>
      <w:r>
        <w:rPr>
          <w:rFonts w:hint="eastAsia"/>
        </w:rPr>
        <w:br/>
      </w:r>
      <w:r>
        <w:rPr>
          <w:rFonts w:hint="eastAsia"/>
        </w:rPr>
        <w:t>　　图表 23：2025-2031年中国电子级盐酸行业产量预测图</w:t>
      </w:r>
      <w:r>
        <w:rPr>
          <w:rFonts w:hint="eastAsia"/>
        </w:rPr>
        <w:br/>
      </w:r>
      <w:r>
        <w:rPr>
          <w:rFonts w:hint="eastAsia"/>
        </w:rPr>
        <w:t>　　图表 24：2020-2025年中国电子级盐酸行业消费量及增速统计</w:t>
      </w:r>
      <w:r>
        <w:rPr>
          <w:rFonts w:hint="eastAsia"/>
        </w:rPr>
        <w:br/>
      </w:r>
      <w:r>
        <w:rPr>
          <w:rFonts w:hint="eastAsia"/>
        </w:rPr>
        <w:t>　　图表 25：2020-2025年中国电子级盐酸行业消费量及增长情况</w:t>
      </w:r>
      <w:r>
        <w:rPr>
          <w:rFonts w:hint="eastAsia"/>
        </w:rPr>
        <w:br/>
      </w:r>
      <w:r>
        <w:rPr>
          <w:rFonts w:hint="eastAsia"/>
        </w:rPr>
        <w:t>　　图表 26：2025-2031年中国电子级盐酸行业需求量预测</w:t>
      </w:r>
      <w:r>
        <w:rPr>
          <w:rFonts w:hint="eastAsia"/>
        </w:rPr>
        <w:br/>
      </w:r>
      <w:r>
        <w:rPr>
          <w:rFonts w:hint="eastAsia"/>
        </w:rPr>
        <w:t>　　图表 27：2025-2031年中国电子级盐酸行业需求量预测图</w:t>
      </w:r>
      <w:r>
        <w:rPr>
          <w:rFonts w:hint="eastAsia"/>
        </w:rPr>
        <w:br/>
      </w:r>
      <w:r>
        <w:rPr>
          <w:rFonts w:hint="eastAsia"/>
        </w:rPr>
        <w:t>　　图表 28：2025-2031年中国电子级盐酸行业价格指数预测</w:t>
      </w:r>
      <w:r>
        <w:rPr>
          <w:rFonts w:hint="eastAsia"/>
        </w:rPr>
        <w:br/>
      </w:r>
      <w:r>
        <w:rPr>
          <w:rFonts w:hint="eastAsia"/>
        </w:rPr>
        <w:t>　　图表 29：2025-2031年中国电子级盐酸行业价格指数预测图</w:t>
      </w:r>
      <w:r>
        <w:rPr>
          <w:rFonts w:hint="eastAsia"/>
        </w:rPr>
        <w:br/>
      </w:r>
      <w:r>
        <w:rPr>
          <w:rFonts w:hint="eastAsia"/>
        </w:rPr>
        <w:t>　　图表 30：2020-2025年中国电子级盐酸行业偿债能力统计</w:t>
      </w:r>
      <w:r>
        <w:rPr>
          <w:rFonts w:hint="eastAsia"/>
        </w:rPr>
        <w:br/>
      </w:r>
      <w:r>
        <w:rPr>
          <w:rFonts w:hint="eastAsia"/>
        </w:rPr>
        <w:t>　　图表 31：2020-2025年中国电子级盐酸行业偿债能力分析</w:t>
      </w:r>
      <w:r>
        <w:rPr>
          <w:rFonts w:hint="eastAsia"/>
        </w:rPr>
        <w:br/>
      </w:r>
      <w:r>
        <w:rPr>
          <w:rFonts w:hint="eastAsia"/>
        </w:rPr>
        <w:t>　　图表 32：2020-2025年中国电子级盐酸行业盈利能力统计</w:t>
      </w:r>
      <w:r>
        <w:rPr>
          <w:rFonts w:hint="eastAsia"/>
        </w:rPr>
        <w:br/>
      </w:r>
      <w:r>
        <w:rPr>
          <w:rFonts w:hint="eastAsia"/>
        </w:rPr>
        <w:t>　　图表 33：2020-2025年中国电子级盐酸行业盈利能力分析</w:t>
      </w:r>
      <w:r>
        <w:rPr>
          <w:rFonts w:hint="eastAsia"/>
        </w:rPr>
        <w:br/>
      </w:r>
      <w:r>
        <w:rPr>
          <w:rFonts w:hint="eastAsia"/>
        </w:rPr>
        <w:t>　　图表 34：2020-2025年中国电子级盐酸行业发展能力统计</w:t>
      </w:r>
      <w:r>
        <w:rPr>
          <w:rFonts w:hint="eastAsia"/>
        </w:rPr>
        <w:br/>
      </w:r>
      <w:r>
        <w:rPr>
          <w:rFonts w:hint="eastAsia"/>
        </w:rPr>
        <w:t>　　图表 35：2020-2025年中国电子级盐酸行业发展能力分析</w:t>
      </w:r>
      <w:r>
        <w:rPr>
          <w:rFonts w:hint="eastAsia"/>
        </w:rPr>
        <w:br/>
      </w:r>
      <w:r>
        <w:rPr>
          <w:rFonts w:hint="eastAsia"/>
        </w:rPr>
        <w:t>　　图表 36：2020-2025年中国规模以上电子级盐酸企业数量统计</w:t>
      </w:r>
      <w:r>
        <w:rPr>
          <w:rFonts w:hint="eastAsia"/>
        </w:rPr>
        <w:br/>
      </w:r>
      <w:r>
        <w:rPr>
          <w:rFonts w:hint="eastAsia"/>
        </w:rPr>
        <w:t>　　图表 37：2020-2025年中国规模以上电子级盐酸企业数量对比</w:t>
      </w:r>
      <w:r>
        <w:rPr>
          <w:rFonts w:hint="eastAsia"/>
        </w:rPr>
        <w:br/>
      </w:r>
      <w:r>
        <w:rPr>
          <w:rFonts w:hint="eastAsia"/>
        </w:rPr>
        <w:t>　　图表 38：2020-2025年苏州博洋化学主营业务收入产品构成分析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a011575ba42b3" w:history="1">
        <w:r>
          <w:rPr>
            <w:rStyle w:val="Hyperlink"/>
          </w:rPr>
          <w:t>2025-2031年中国电子级盐酸行业发展全面调研与未来趋势分析报告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a011575ba42b3" w:history="1">
        <w:r>
          <w:rPr>
            <w:rStyle w:val="Hyperlink"/>
          </w:rPr>
          <w:t>https://www.20087.com/7/71/DianZiJiYanSuanHangYeQuShiFenXi.html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盐酸生产厂家有哪些、电子级盐酸价格、电子级盐酸与工业盐酸一样吗、电子级盐酸厂家、电子纯的酸哪里有卖、电子级盐酸标准、电子级氨水、电子级盐酸价格多少一吨、江化微电子级盐酸技术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65bb5eb1d4b9a" w:history="1">
      <w:r>
        <w:rPr>
          <w:rStyle w:val="Hyperlink"/>
        </w:rPr>
        <w:t>2025-2031年中国电子级盐酸行业发展全面调研与未来趋势分析报告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ZiJiYanSuanHangYeQuShiFenXi.html" TargetMode="External" Id="R1eea011575ba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ZiJiYanSuanHangYeQuShiFenXi.html" TargetMode="External" Id="Rc9865bb5eb1d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2025-03-21T04:39:00Z</dcterms:created>
  <dcterms:modified xsi:type="dcterms:W3CDTF">2025-03-21T05:39:00Z</dcterms:modified>
  <dc:subject>2025-2031年中国电子级盐酸行业发展全面调研与未来趋势分析报告</dc:subject>
  <dc:title>2025-2031年中国电子级盐酸行业发展全面调研与未来趋势分析报告</dc:title>
  <cp:keywords>2025-2031年中国电子级盐酸行业发展全面调研与未来趋势分析报告</cp:keywords>
  <dc:description>2025-2031年中国电子级盐酸行业发展全面调研与未来趋势分析报告</dc:description>
</cp:coreProperties>
</file>