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8f75d3d94219" w:history="1">
              <w:r>
                <w:rPr>
                  <w:rStyle w:val="Hyperlink"/>
                </w:rPr>
                <w:t>2025-2031年中国S-环氧丙烷行业现状与前景趋势分析报告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8f75d3d94219" w:history="1">
              <w:r>
                <w:rPr>
                  <w:rStyle w:val="Hyperlink"/>
                </w:rPr>
                <w:t>2025-2031年中国S-环氧丙烷行业现状与前景趋势分析报告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8f75d3d94219" w:history="1">
                <w:r>
                  <w:rPr>
                    <w:rStyle w:val="Hyperlink"/>
                  </w:rPr>
                  <w:t>https://www.20087.com/7/61/S-HuanYangBingWanDeXianZhuangYuFaZhanQianJing.html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环氧丙烷是一种重要的有机化工中间体，广泛用于生产聚氨酯泡沫、表面活性剂、增塑剂等多种化学品。由于其独特的环状结构，S-环氧丙烷具有较高的反应活性，能够在温和条件下与其他物质发生开环聚合等化学反应，生成一系列有价值的产物。近年来，随着环保意识的增强，绿色化学合成路线受到了更多关注，S-环氧丙烷的生产工艺也随之发生了变革，例如采用过氧化氢直接氧化法代替传统的氯醇法，大大减少了副产物和废水排放。此外，催化剂技术的进步使得反应条件更加温和，转化率更高，产品质量更稳定。这些因素共同推动了S-环氧丙烷产业的健康发展。</w:t>
      </w:r>
      <w:r>
        <w:rPr>
          <w:rFonts w:hint="eastAsia"/>
        </w:rPr>
        <w:br/>
      </w:r>
      <w:r>
        <w:rPr>
          <w:rFonts w:hint="eastAsia"/>
        </w:rPr>
        <w:t>　　未来，S-环氧丙烷的研究和发展将更加注重环境友好性和资源利用率。一方面，科学家们正在探索更为清洁高效的合成路径，如生物催化、光催化等新技术的应用，以期实现真正的绿色生产；另一方面，随着循环经济理念的推广，S-环氧丙烷产业链上下游企业的协作将更加紧密，旨在构建一个闭环式的物料循环体系，最大限度地利用原材料和副产物。随着新能源汽车产业的快速发展，S-环氧丙烷作为锂电池电解液溶剂前驱体的重要性愈发凸显，预计会带动相关产品市场需求的增长。此外，跨学科交叉融合也可能带来意想不到的创新成果，例如将S-环氧丙烷引入生物医学领域，开发新型药物载体或组织工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8f75d3d94219" w:history="1">
        <w:r>
          <w:rPr>
            <w:rStyle w:val="Hyperlink"/>
          </w:rPr>
          <w:t>2025-2031年中国S-环氧丙烷行业现状与前景趋势分析报告</w:t>
        </w:r>
      </w:hyperlink>
      <w:r>
        <w:rPr>
          <w:rFonts w:hint="eastAsia"/>
        </w:rPr>
        <w:t>》系统分析了S-环氧丙烷行业的市场规模、供需状况及竞争格局，重点解读了重点S-环氧丙烷企业的经营表现。报告结合S-环氧丙烷技术现状与未来方向，科学预测了行业发展趋势，并通过SWOT分析揭示了S-环氧丙烷市场机遇与潜在风险。市场调研网发布的《</w:t>
      </w:r>
      <w:hyperlink r:id="Raf2d8f75d3d94219" w:history="1">
        <w:r>
          <w:rPr>
            <w:rStyle w:val="Hyperlink"/>
          </w:rPr>
          <w:t>2025-2031年中国S-环氧丙烷行业现状与前景趋势分析报告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S-环氧丙烷行业概述</w:t>
      </w:r>
      <w:r>
        <w:rPr>
          <w:rFonts w:hint="eastAsia"/>
        </w:rPr>
        <w:br/>
      </w:r>
      <w:r>
        <w:rPr>
          <w:rFonts w:hint="eastAsia"/>
        </w:rPr>
        <w:t>　　第一节 S-环氧丙烷定义与分类</w:t>
      </w:r>
      <w:r>
        <w:rPr>
          <w:rFonts w:hint="eastAsia"/>
        </w:rPr>
        <w:br/>
      </w:r>
      <w:r>
        <w:rPr>
          <w:rFonts w:hint="eastAsia"/>
        </w:rPr>
        <w:t>　　第二节 S-环氧丙烷应用领域</w:t>
      </w:r>
      <w:r>
        <w:rPr>
          <w:rFonts w:hint="eastAsia"/>
        </w:rPr>
        <w:br/>
      </w:r>
      <w:r>
        <w:rPr>
          <w:rFonts w:hint="eastAsia"/>
        </w:rPr>
        <w:t>　　第三节 S-环氧丙烷行业经济指标分析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S-环氧丙烷产业链及经营模式分析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三、S-环氧丙烷销售模式及销售渠道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全球S-环氧丙烷市场发展综述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2019-2024年全球S-环氧丙烷市场规模与趋势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主要国家与地区S-环氧丙烷市场分析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2025-2031年全球S-环氧丙烷行业发展趋势与前景预测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中国S-环氧丙烷行业市场分析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2024-2025年S-环氧丙烷产能与投资动态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一、国内S-环氧丙烷产能及利用情况</w:t>
      </w:r>
      <w:r>
        <w:rPr>
          <w:rFonts w:hint="eastAsia"/>
        </w:rPr>
        <w:br/>
      </w:r>
      <w:r>
        <w:rPr>
          <w:rFonts w:hint="eastAsia"/>
        </w:rPr>
        <w:t>　　　　二、S-环氧丙烷产能扩张与投资动态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2025-2031年S-环氧丙烷行业产量统计与趋势预测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一、2019-2024年S-环氧丙烷行业产量数据统计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1、2019-2024年S-环氧丙烷产量及增长趋势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2、2019-2024年S-环氧丙烷细分产品产量及份额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二、影响S-环氧丙烷产量的关键因素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三、2025-2031年S-环氧丙烷产量预测</w:t>
      </w:r>
      <w:r>
        <w:rPr>
          <w:rFonts w:hint="eastAsia"/>
        </w:rPr>
        <w:br/>
      </w:r>
      <w:r>
        <w:rPr>
          <w:rFonts w:hint="eastAsia"/>
        </w:rPr>
        <w:t>　　第三节 2025-2031年S-环氧丙烷市场需求与销售分析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一、2024-2025年S-环氧丙烷行业需求现状</w:t>
      </w:r>
      <w:r>
        <w:rPr>
          <w:rFonts w:hint="eastAsia"/>
        </w:rPr>
        <w:br/>
      </w:r>
      <w:r>
        <w:rPr>
          <w:rFonts w:hint="eastAsia"/>
        </w:rPr>
        <w:t>　　　　二、S-环氧丙烷客户群体与需求特点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三、2019-2024年S-环氧丙烷行业销售规模分析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四、2025-2031年S-环氧丙烷市场增长潜力与规模预测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中国S-环氧丙烷细分市场与下游应用领域分析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S-环氧丙烷细分市场分析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一、2024-2025年S-环氧丙烷主要细分产品市场现状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S-环氧丙烷下游应用与客户群体分析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一、2024-2025年S-环氧丙烷各应用领域市场现状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2024-2025年S-环氧丙烷行业技术发展现状及趋势分析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S-环氧丙烷行业技术发展现状分析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国内外S-环氧丙烷行业技术差异与原因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S-环氧丙烷行业技术发展方向、趋势预测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提升S-环氧丙烷行业技术能力策略建议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S-环氧丙烷价格机制与竞争策略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一、2019-2024年S-环氧丙烷市场价格走势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S-环氧丙烷定价策略与方法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2025-2031年S-环氧丙烷价格竞争态势与趋势预测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中国S-环氧丙烷行业重点区域市场研究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2024-2025年重点区域S-环氧丙烷市场发展概况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三、2025-2031年S-环氧丙烷行业发展潜力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三、2025-2031年S-环氧丙烷行业发展潜力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三、2025-2031年S-环氧丙烷行业发展潜力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三、2025-2031年S-环氧丙烷行业发展潜力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二、2019-2024年S-环氧丙烷市场需求规模情况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三、2025-2031年S-环氧丙烷行业发展潜力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2019-2024年中国S-环氧丙烷行业进出口情况分析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S-环氧丙烷行业进口情况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一、2019-2024年S-环氧丙烷进口规模及增长情况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二、S-环氧丙烷主要进口来源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S-环氧丙烷行业出口情况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一、2019-2024年S-环氧丙烷出口规模及增长情况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二、S-环氧丙烷主要出口目的地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2019-2024年中国S-环氧丙烷行业总体发展与财务状况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2019-2024年中国S-环氧丙烷行业规模情况</w:t>
      </w:r>
      <w:r>
        <w:rPr>
          <w:rFonts w:hint="eastAsia"/>
        </w:rPr>
        <w:br/>
      </w:r>
      <w:r>
        <w:rPr>
          <w:rFonts w:hint="eastAsia"/>
        </w:rPr>
        <w:t>　　　　一、S-环氧丙烷行业企业数量规模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二、S-环氧丙烷行业从业人员规模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三、S-环氧丙烷行业市场敏感性分析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2019-2024年中国S-环氧丙烷行业财务能力分析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一、S-环氧丙烷行业盈利能力</w:t>
      </w:r>
      <w:r>
        <w:rPr>
          <w:rFonts w:hint="eastAsia"/>
        </w:rPr>
        <w:br/>
      </w:r>
      <w:r>
        <w:rPr>
          <w:rFonts w:hint="eastAsia"/>
        </w:rPr>
        <w:t>　　　　二、S-环氧丙烷行业偿债能力</w:t>
      </w:r>
      <w:r>
        <w:rPr>
          <w:rFonts w:hint="eastAsia"/>
        </w:rPr>
        <w:br/>
      </w:r>
      <w:r>
        <w:rPr>
          <w:rFonts w:hint="eastAsia"/>
        </w:rPr>
        <w:t>　　　　三、S-环氧丙烷行业营运能力</w:t>
      </w:r>
      <w:r>
        <w:rPr>
          <w:rFonts w:hint="eastAsia"/>
        </w:rPr>
        <w:br/>
      </w:r>
      <w:r>
        <w:rPr>
          <w:rFonts w:hint="eastAsia"/>
        </w:rPr>
        <w:t>　　　　四、S-环氧丙烷行业发展能力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S-环氧丙烷行业重点企业调研分析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二、企业S-环氧丙烷业务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中国S-环氧丙烷行业竞争格局分析</w:t>
      </w:r>
      <w:r>
        <w:rPr>
          <w:rFonts w:hint="eastAsia"/>
        </w:rPr>
        <w:br/>
      </w:r>
      <w:r>
        <w:rPr>
          <w:rFonts w:hint="eastAsia"/>
        </w:rPr>
        <w:t>　　第一节 S-环氧丙烷行业竞争格局总览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2024-2025年S-环氧丙烷行业竞争力分析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2019-2024年S-环氧丙烷行业企业并购活动分析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2024-2025年S-环氧丙烷行业会展与招投标活动分析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一、S-环氧丙烷行业会展活动及其市场影响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2025年中国S-环氧丙烷企业发展企业发展策略与建议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S-环氧丙烷销售模式与渠道策略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S-环氧丙烷品牌与市场推广策略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S-环氧丙烷研发投入与技术创新能力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S-环氧丙烷合作联盟与资源整合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中国S-环氧丙烷行业风险与对策</w:t>
      </w:r>
      <w:r>
        <w:rPr>
          <w:rFonts w:hint="eastAsia"/>
        </w:rPr>
        <w:br/>
      </w:r>
      <w:r>
        <w:rPr>
          <w:rFonts w:hint="eastAsia"/>
        </w:rPr>
        <w:t>　　第一节 S-环氧丙烷行业SWOT分析</w:t>
      </w:r>
      <w:r>
        <w:rPr>
          <w:rFonts w:hint="eastAsia"/>
        </w:rPr>
        <w:br/>
      </w:r>
      <w:r>
        <w:rPr>
          <w:rFonts w:hint="eastAsia"/>
        </w:rPr>
        <w:t>　　　　一、S-环氧丙烷行业优势</w:t>
      </w:r>
      <w:r>
        <w:rPr>
          <w:rFonts w:hint="eastAsia"/>
        </w:rPr>
        <w:br/>
      </w:r>
      <w:r>
        <w:rPr>
          <w:rFonts w:hint="eastAsia"/>
        </w:rPr>
        <w:t>　　　　二、S-环氧丙烷行业劣势</w:t>
      </w:r>
      <w:r>
        <w:rPr>
          <w:rFonts w:hint="eastAsia"/>
        </w:rPr>
        <w:br/>
      </w:r>
      <w:r>
        <w:rPr>
          <w:rFonts w:hint="eastAsia"/>
        </w:rPr>
        <w:t>　　　　三、S-环氧丙烷市场机会</w:t>
      </w:r>
      <w:r>
        <w:rPr>
          <w:rFonts w:hint="eastAsia"/>
        </w:rPr>
        <w:br/>
      </w:r>
      <w:r>
        <w:rPr>
          <w:rFonts w:hint="eastAsia"/>
        </w:rPr>
        <w:t>　　　　四、S-环氧丙烷市场威胁</w:t>
      </w:r>
      <w:r>
        <w:rPr>
          <w:rFonts w:hint="eastAsia"/>
        </w:rPr>
        <w:br/>
      </w:r>
      <w:r>
        <w:rPr>
          <w:rFonts w:hint="eastAsia"/>
        </w:rPr>
        <w:t>　　第二节 S-环氧丙烷行业风险及对策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2025-2031年中国S-环氧丙烷行业前景与发展趋势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2024-2025年S-环氧丙烷行业发展环境分析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一、S-环氧丙烷行业主管部门与监管体制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二、S-环氧丙烷行业主要法律法规及政策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三、S-环氧丙烷行业标准与质量监管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2025-2031年S-环氧丙烷行业发展趋势与方向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2025-2031年S-环氧丙烷行业发展潜力与机遇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S-环氧丙烷行业研究结论与建议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中.智.林.－S-环氧丙烷行业发展建议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2019-2024年中国S-环氧丙烷市场规模及增长情况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2019-2024年中国S-环氧丙烷行业产量及增长趋势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2025-2031年中国S-环氧丙烷行业产量预测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2019-2024年中国S-环氧丙烷行业市场需求及增长情况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2025-2031年中国S-环氧丙烷行业市场需求预测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**地区S-环氧丙烷市场规模及增长情况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**地区S-环氧丙烷市场规模及增长情况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**地区S-环氧丙烷行业市场需求情况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2019-2024年中国S-环氧丙烷行业出口情况分析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S-环氧丙烷重点企业经营情况分析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2025年S-环氧丙烷行业壁垒</w:t>
      </w:r>
      <w:r>
        <w:rPr>
          <w:rFonts w:hint="eastAsia"/>
        </w:rPr>
        <w:br/>
      </w:r>
      <w:r>
        <w:rPr>
          <w:rFonts w:hint="eastAsia"/>
        </w:rPr>
        <w:t>　　图表 2025年S-环氧丙烷市场前景分析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2025-2031年中国S-环氧丙烷市场规模预测</w:t>
      </w:r>
      <w:r>
        <w:rPr>
          <w:rFonts w:hint="eastAsia"/>
        </w:rPr>
        <w:br/>
      </w:r>
      <w:r>
        <w:rPr>
          <w:rFonts w:hint="eastAsia"/>
        </w:rPr>
        <w:t>　　图表 2025年S-环氧丙烷发展趋势预测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8f75d3d94219" w:history="1">
        <w:r>
          <w:rPr>
            <w:rStyle w:val="Hyperlink"/>
          </w:rPr>
          <w:t>2025-2031年中国S-环氧丙烷行业现状与前景趋势分析报告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8f75d3d94219" w:history="1">
        <w:r>
          <w:rPr>
            <w:rStyle w:val="Hyperlink"/>
          </w:rPr>
          <w:t>https://www.20087.com/7/61/S-HuanYangBingWanDeXianZhuangYuFaZhanQianJing.html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热点：脱硝剂多少钱一吨、s环氧丙烷、sf6气体回收装置、s环氧丙烷s怎么判断的、液氧储罐十大厂家排名、s环氧丙烷立体构型、环氧乙烷是什么东西、环氧丙烷主要原料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f4324c084a94" w:history="1">
      <w:r>
        <w:rPr>
          <w:rStyle w:val="Hyperlink"/>
        </w:rPr>
        <w:t>2025-2031年中国S-环氧丙烷行业现状与前景趋势分析报告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-HuanYangBingWanDeXianZhuangYuFaZhanQianJing.html" TargetMode="External" Id="Raf2d8f75d3d9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-HuanYangBingWanDeXianZhuangYuFaZhanQianJing.html" TargetMode="External" Id="R4afdf4324c0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2025-06-04T07:07:14Z</dcterms:created>
  <dcterms:modified xsi:type="dcterms:W3CDTF">2025-06-04T08:07:14Z</dcterms:modified>
  <dc:subject>2025-2031年中国S-环氧丙烷行业现状与前景趋势分析报告</dc:subject>
  <dc:title>2025-2031年中国S-环氧丙烷行业现状与前景趋势分析报告</dc:title>
  <cp:keywords>2025-2031年中国S-环氧丙烷行业现状与前景趋势分析报告</cp:keywords>
  <dc:description>2025-2031年中国S-环氧丙烷行业现状与前景趋势分析报告</dc:description>
</cp:coreProperties>
</file>