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0c08885a540cc" w:history="1">
              <w:r>
                <w:rPr>
                  <w:rStyle w:val="Hyperlink"/>
                </w:rPr>
                <w:t>2025-2031年中国农膜行业分析与发展前景预测报告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0c08885a540cc" w:history="1">
              <w:r>
                <w:rPr>
                  <w:rStyle w:val="Hyperlink"/>
                </w:rPr>
                <w:t>2025-2031年中国农膜行业分析与发展前景预测报告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0c08885a540cc" w:history="1">
                <w:r>
                  <w:rPr>
                    <w:rStyle w:val="Hyperlink"/>
                  </w:rPr>
                  <w:t>https://www.20087.com/7/51/NongMoQianJing.html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膜是一种用于农业生产中的覆盖材料，广泛应用于温室种植、地膜覆盖和防虫网等领域。其主要特点是具有良好的透光性、保温性和防病虫害能力，能够有效提高作物产量和品质。近年来，随着现代农业技术的进步和对环境保护的关注，农膜的种类和性能不断提升，满足了多样化的需求。现代农膜不仅具备优异的物理性能，还采用了环保材料和先进制造工艺，降低了对土壤和环境的影响。</w:t>
      </w:r>
      <w:r>
        <w:rPr>
          <w:rFonts w:hint="eastAsia"/>
        </w:rPr>
        <w:br/>
      </w:r>
      <w:r>
        <w:rPr>
          <w:rFonts w:hint="eastAsia"/>
        </w:rPr>
        <w:t>　　未来，农膜的发展将更加注重高性能化和绿色化。一方面，随着新材料和新技术的应用，未来的农膜将具备更高的透光率和更好的保温性能，能够在极端气候条件下保持稳定的性能。例如，采用纳米材料和多层复合结构设计，可以提高农膜的透光性和保温效果，拓展其在高端农业中的应用潜力。另一方面，绿色环保理念的普及促使企业采用更加清洁的生产工艺，减少有害物质的排放和残留。例如，开发可降解农膜和无毒环保配方，降低对环境的影响。此外，智能化设计将成为新的发展方向，如自适应调节系统和智能监控平台，实现自动调节和故障预警，提高农膜的使用寿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0c08885a540cc" w:history="1">
        <w:r>
          <w:rPr>
            <w:rStyle w:val="Hyperlink"/>
          </w:rPr>
          <w:t>2025-2031年中国农膜行业分析与发展前景预测报告</w:t>
        </w:r>
      </w:hyperlink>
      <w:r>
        <w:rPr>
          <w:rFonts w:hint="eastAsia"/>
        </w:rPr>
        <w:t>》全面分析了农膜行业的市场规模、供需状况及产业链结构，深入探讨了农膜各细分市场的品牌竞争情况和价格动态，聚焦农膜重点企业经营现状，揭示了行业的集中度和竞争格局。此外，农膜报告对农膜行业的市场前景进行了科学预测，揭示了行业未来的发展趋势、潜在风险和机遇。农膜报告旨在为农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农膜行业概述</w:t>
      </w:r>
      <w:r>
        <w:rPr>
          <w:rFonts w:hint="eastAsia"/>
        </w:rPr>
        <w:br/>
      </w:r>
      <w:r>
        <w:rPr>
          <w:rFonts w:hint="eastAsia"/>
        </w:rPr>
        <w:t>　　第一节 农膜定义与分类</w:t>
      </w:r>
      <w:r>
        <w:rPr>
          <w:rFonts w:hint="eastAsia"/>
        </w:rPr>
        <w:br/>
      </w:r>
      <w:r>
        <w:rPr>
          <w:rFonts w:hint="eastAsia"/>
        </w:rPr>
        <w:t>　　第二节 农膜应用领域</w:t>
      </w:r>
      <w:r>
        <w:rPr>
          <w:rFonts w:hint="eastAsia"/>
        </w:rPr>
        <w:br/>
      </w:r>
      <w:r>
        <w:rPr>
          <w:rFonts w:hint="eastAsia"/>
        </w:rPr>
        <w:t>　　第三节 农膜行业经济指标分析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一、国内农膜产能及利用情况</w:t>
      </w:r>
      <w:r>
        <w:rPr>
          <w:rFonts w:hint="eastAsia"/>
        </w:rPr>
        <w:br/>
      </w:r>
      <w:r>
        <w:rPr>
          <w:rFonts w:hint="eastAsia"/>
        </w:rPr>
        <w:t>　　　　二、农膜产能扩张与投资动态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2025-2031年农膜行业产量统计与趋势预测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1、2019-2024年农膜产量及增长趋势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三、2025-2031年农膜产量预测</w:t>
      </w:r>
      <w:r>
        <w:rPr>
          <w:rFonts w:hint="eastAsia"/>
        </w:rPr>
        <w:br/>
      </w:r>
      <w:r>
        <w:rPr>
          <w:rFonts w:hint="eastAsia"/>
        </w:rPr>
        <w:t>　　第三节 2025-2031年农膜市场需求与销售分析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一、2024-2025年农膜行业需求现状</w:t>
      </w:r>
      <w:r>
        <w:rPr>
          <w:rFonts w:hint="eastAsia"/>
        </w:rPr>
        <w:br/>
      </w:r>
      <w:r>
        <w:rPr>
          <w:rFonts w:hint="eastAsia"/>
        </w:rPr>
        <w:t>　　　　二、农膜客户群体与需求特点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一、2024-2025年农膜各应用领域市场现状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2024-2025年中国农膜技术发展研究</w:t>
      </w:r>
      <w:r>
        <w:rPr>
          <w:rFonts w:hint="eastAsia"/>
        </w:rPr>
        <w:br/>
      </w:r>
      <w:r>
        <w:rPr>
          <w:rFonts w:hint="eastAsia"/>
        </w:rPr>
        <w:t>　　第一节 当前农膜技术发展现状</w:t>
      </w:r>
      <w:r>
        <w:rPr>
          <w:rFonts w:hint="eastAsia"/>
        </w:rPr>
        <w:br/>
      </w:r>
      <w:r>
        <w:rPr>
          <w:rFonts w:hint="eastAsia"/>
        </w:rPr>
        <w:t>　　第二节 国内外农膜技术差异与原因</w:t>
      </w:r>
      <w:r>
        <w:rPr>
          <w:rFonts w:hint="eastAsia"/>
        </w:rPr>
        <w:br/>
      </w:r>
      <w:r>
        <w:rPr>
          <w:rFonts w:hint="eastAsia"/>
        </w:rPr>
        <w:t>　　第三节 农膜技术创新与发展趋势预测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技术进步对农膜行业的影响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2019-2024年中国农膜行业进出口情况分析</w:t>
      </w:r>
      <w:r>
        <w:rPr>
          <w:rFonts w:hint="eastAsia"/>
        </w:rPr>
        <w:br/>
      </w:r>
      <w:r>
        <w:rPr>
          <w:rFonts w:hint="eastAsia"/>
        </w:rPr>
        <w:t>　　第一节 农膜行业进口情况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2019-2024年中国农膜行业规模情况</w:t>
      </w:r>
      <w:r>
        <w:rPr>
          <w:rFonts w:hint="eastAsia"/>
        </w:rPr>
        <w:br/>
      </w:r>
      <w:r>
        <w:rPr>
          <w:rFonts w:hint="eastAsia"/>
        </w:rPr>
        <w:t>　　　　一、农膜行业企业数量规模</w:t>
      </w:r>
      <w:r>
        <w:rPr>
          <w:rFonts w:hint="eastAsia"/>
        </w:rPr>
        <w:br/>
      </w:r>
      <w:r>
        <w:rPr>
          <w:rFonts w:hint="eastAsia"/>
        </w:rPr>
        <w:t>　　　　二、农膜行业从业人员规模</w:t>
      </w:r>
      <w:r>
        <w:rPr>
          <w:rFonts w:hint="eastAsia"/>
        </w:rPr>
        <w:br/>
      </w:r>
      <w:r>
        <w:rPr>
          <w:rFonts w:hint="eastAsia"/>
        </w:rPr>
        <w:t>　　　　三、农膜行业市场敏感性分析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2019-2024年中国农膜行业财务能力分析</w:t>
      </w:r>
      <w:r>
        <w:rPr>
          <w:rFonts w:hint="eastAsia"/>
        </w:rPr>
        <w:br/>
      </w:r>
      <w:r>
        <w:rPr>
          <w:rFonts w:hint="eastAsia"/>
        </w:rPr>
        <w:t>　　　　一、农膜行业盈利能力</w:t>
      </w:r>
      <w:r>
        <w:rPr>
          <w:rFonts w:hint="eastAsia"/>
        </w:rPr>
        <w:br/>
      </w:r>
      <w:r>
        <w:rPr>
          <w:rFonts w:hint="eastAsia"/>
        </w:rPr>
        <w:t>　　　　二、农膜行业偿债能力</w:t>
      </w:r>
      <w:r>
        <w:rPr>
          <w:rFonts w:hint="eastAsia"/>
        </w:rPr>
        <w:br/>
      </w:r>
      <w:r>
        <w:rPr>
          <w:rFonts w:hint="eastAsia"/>
        </w:rPr>
        <w:t>　　　　三、农膜行业营运能力</w:t>
      </w:r>
      <w:r>
        <w:rPr>
          <w:rFonts w:hint="eastAsia"/>
        </w:rPr>
        <w:br/>
      </w:r>
      <w:r>
        <w:rPr>
          <w:rFonts w:hint="eastAsia"/>
        </w:rPr>
        <w:t>　　　　四、农膜行业发展能力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中国农膜行业竞争格局分析</w:t>
      </w:r>
      <w:r>
        <w:rPr>
          <w:rFonts w:hint="eastAsia"/>
        </w:rPr>
        <w:br/>
      </w:r>
      <w:r>
        <w:rPr>
          <w:rFonts w:hint="eastAsia"/>
        </w:rPr>
        <w:t>　　第一节 农膜行业竞争格局总览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2019-2024年农膜行业企业并购活动分析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中国农膜行业风险与对策</w:t>
      </w:r>
      <w:r>
        <w:rPr>
          <w:rFonts w:hint="eastAsia"/>
        </w:rPr>
        <w:br/>
      </w:r>
      <w:r>
        <w:rPr>
          <w:rFonts w:hint="eastAsia"/>
        </w:rPr>
        <w:t>　　第一节 农膜行业SWOT分析</w:t>
      </w:r>
      <w:r>
        <w:rPr>
          <w:rFonts w:hint="eastAsia"/>
        </w:rPr>
        <w:br/>
      </w:r>
      <w:r>
        <w:rPr>
          <w:rFonts w:hint="eastAsia"/>
        </w:rPr>
        <w:t>　　　　一、农膜行业优势</w:t>
      </w:r>
      <w:r>
        <w:rPr>
          <w:rFonts w:hint="eastAsia"/>
        </w:rPr>
        <w:br/>
      </w:r>
      <w:r>
        <w:rPr>
          <w:rFonts w:hint="eastAsia"/>
        </w:rPr>
        <w:t>　　　　二、农膜行业劣势</w:t>
      </w:r>
      <w:r>
        <w:rPr>
          <w:rFonts w:hint="eastAsia"/>
        </w:rPr>
        <w:br/>
      </w:r>
      <w:r>
        <w:rPr>
          <w:rFonts w:hint="eastAsia"/>
        </w:rPr>
        <w:t>　　　　三、农膜市场机会</w:t>
      </w:r>
      <w:r>
        <w:rPr>
          <w:rFonts w:hint="eastAsia"/>
        </w:rPr>
        <w:br/>
      </w:r>
      <w:r>
        <w:rPr>
          <w:rFonts w:hint="eastAsia"/>
        </w:rPr>
        <w:t>　　　　四、农膜市场威胁</w:t>
      </w:r>
      <w:r>
        <w:rPr>
          <w:rFonts w:hint="eastAsia"/>
        </w:rPr>
        <w:br/>
      </w:r>
      <w:r>
        <w:rPr>
          <w:rFonts w:hint="eastAsia"/>
        </w:rPr>
        <w:t>　　第二节 农膜行业风险及对策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2024-2025年农膜行业发展环境分析</w:t>
      </w:r>
      <w:r>
        <w:rPr>
          <w:rFonts w:hint="eastAsia"/>
        </w:rPr>
        <w:br/>
      </w:r>
      <w:r>
        <w:rPr>
          <w:rFonts w:hint="eastAsia"/>
        </w:rPr>
        <w:t>　　　　一、农膜行业主管部门与监管体制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2025-2031年农膜行业发展趋势与方向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2025-2031年农膜行业发展潜力与机遇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(中.智.林)农膜行业发展建议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农膜行业历程</w:t>
      </w:r>
      <w:r>
        <w:rPr>
          <w:rFonts w:hint="eastAsia"/>
        </w:rPr>
        <w:br/>
      </w:r>
      <w:r>
        <w:rPr>
          <w:rFonts w:hint="eastAsia"/>
        </w:rPr>
        <w:t>　　图表 农膜行业生命周期</w:t>
      </w:r>
      <w:r>
        <w:rPr>
          <w:rFonts w:hint="eastAsia"/>
        </w:rPr>
        <w:br/>
      </w:r>
      <w:r>
        <w:rPr>
          <w:rFonts w:hint="eastAsia"/>
        </w:rPr>
        <w:t>　　图表 农膜行业产业链分析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2024年中国农膜进口国家及地区分析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2025年中国农膜市场前景分析</w:t>
      </w:r>
      <w:r>
        <w:rPr>
          <w:rFonts w:hint="eastAsia"/>
        </w:rPr>
        <w:br/>
      </w:r>
      <w:r>
        <w:rPr>
          <w:rFonts w:hint="eastAsia"/>
        </w:rPr>
        <w:t>　　图表 2025年中国农膜发展趋势预测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0c08885a540cc" w:history="1">
        <w:r>
          <w:rPr>
            <w:rStyle w:val="Hyperlink"/>
          </w:rPr>
          <w:t>2025-2031年中国农膜行业分析与发展前景预测报告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0c08885a540cc" w:history="1">
        <w:r>
          <w:rPr>
            <w:rStyle w:val="Hyperlink"/>
          </w:rPr>
          <w:t>https://www.20087.com/7/51/NongMoQianJing.html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6f4b0266e4ab1" w:history="1">
      <w:r>
        <w:rPr>
          <w:rStyle w:val="Hyperlink"/>
        </w:rPr>
        <w:t>2025-2031年中国农膜行业分析与发展前景预测报告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NongMoQianJing.html" TargetMode="External" Id="Rd080c08885a5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NongMoQianJing.html" TargetMode="External" Id="R8cc6f4b0266e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2025-01-29T06:47:11Z</dcterms:created>
  <dcterms:modified xsi:type="dcterms:W3CDTF">2025-01-29T07:47:11Z</dcterms:modified>
  <dc:subject>2025-2031年中国农膜行业分析与发展前景预测报告</dc:subject>
  <dc:title>2025-2031年中国农膜行业分析与发展前景预测报告</dc:title>
  <cp:keywords>2025-2031年中国农膜行业分析与发展前景预测报告</cp:keywords>
  <dc:description>2025-2031年中国农膜行业分析与发展前景预测报告</dc:description>
</cp:coreProperties>
</file>