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9fdae1e944c7a" w:history="1">
              <w:r>
                <w:rPr>
                  <w:rStyle w:val="Hyperlink"/>
                </w:rPr>
                <w:t>中国燃烧催化剂市场现状与发展前景分析报告（2025-2031年）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9fdae1e944c7a" w:history="1">
              <w:r>
                <w:rPr>
                  <w:rStyle w:val="Hyperlink"/>
                </w:rPr>
                <w:t>中国燃烧催化剂市场现状与发展前景分析报告（2025-2031年）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9fdae1e944c7a" w:history="1">
                <w:r>
                  <w:rPr>
                    <w:rStyle w:val="Hyperlink"/>
                  </w:rPr>
                  <w:t>https://www.20087.com/7/81/RanShaoCuiHuaJiDeXianZhuangYuFaZhanQianJing.html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催化剂是一种用于促进燃料氧化反应、降低燃点温度、提高燃烧效率并减少有害排放的化学助剂，广泛应用于内燃机、工业锅炉、燃气轮机、家用取暖设备及废弃物焚烧系统。燃烧催化剂可通过提供活性表面或中间反应路径，加速燃料与氧气的化学反应速率，使燃烧更完全、更稳定。目前，燃烧催化剂多以贵金属（如铂、钯、铑）、过渡金属氧化物（如铈、锰、铜的氧化物）或沸石分子筛为活性组分，负载于陶瓷蜂窝体、金属网或颗粒载体上，形成高比表面积的催化结构。在汽车尾气处理中，三元催化剂可同时转化一氧化碳、碳氢化合物与氮氧化物；在工业燃烧器中，催化剂有助于实现低氮氧化物（NOx）排放与稳定火焰。产品需具备良好的热稳定性、抗中毒能力与机械强度，适应高温、振动与复杂烟气环境。</w:t>
      </w:r>
      <w:r>
        <w:rPr>
          <w:rFonts w:hint="eastAsia"/>
        </w:rPr>
        <w:br/>
      </w:r>
      <w:r>
        <w:rPr>
          <w:rFonts w:hint="eastAsia"/>
        </w:rPr>
        <w:t>　　未来，燃烧催化剂将向非贵金属化、宽工况适应性与多功能集成方向发展。催化剂将减少对稀有贵金属的依赖，发展铁、钴、镍基或钙钛矿结构材料，降低成本并提升资源可持续性。纳米结构设计与原子级分散技术将最大化活性位点利用率，提升催化效率。宽温域催化剂将适应冷启动至高温运行的全工况，减少预热需求。多功能集成趋势推动将脱硫、脱硝与颗粒物捕集功能整合于单一催化系统，简化后处理装置。在碳中和背景下，催化剂将优化以适应氢气、氨气或合成燃料等低碳燃料的燃烧特性。自清洁与再生技术将延长使用寿命，减少维护频率。长远来看，燃烧催化剂将从单一化学促进剂发展为集排放控制、能源效率提升与燃料适应性于一体的智能燃烧调控核心，支撑能源系统向更清洁、更高效与更灵活的方向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9fdae1e944c7a" w:history="1">
        <w:r>
          <w:rPr>
            <w:rStyle w:val="Hyperlink"/>
          </w:rPr>
          <w:t>中国燃烧催化剂市场现状与发展前景分析报告（2025-2031年）</w:t>
        </w:r>
      </w:hyperlink>
      <w:r>
        <w:rPr>
          <w:rFonts w:hint="eastAsia"/>
        </w:rPr>
        <w:t>》系统分析了燃烧催化剂行业的市场规模、市场需求及价格波动，深入探讨了燃烧催化剂产业链关键环节及各细分市场特点。报告基于权威数据，科学预测了燃烧催化剂市场前景与发展趋势，同时评估了燃烧催化剂重点企业的经营状况，包括品牌影响力、市场集中度及竞争格局。通过SWOT分析，报告揭示了燃烧催化剂行业面临的风险与机遇，为燃烧催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燃烧催化剂行业概述</w:t>
      </w:r>
      <w:r>
        <w:rPr>
          <w:rFonts w:hint="eastAsia"/>
        </w:rPr>
        <w:br/>
      </w:r>
      <w:r>
        <w:rPr>
          <w:rFonts w:hint="eastAsia"/>
        </w:rPr>
        <w:t>　　第一节 燃烧催化剂定义与分类</w:t>
      </w:r>
      <w:r>
        <w:rPr>
          <w:rFonts w:hint="eastAsia"/>
        </w:rPr>
        <w:br/>
      </w:r>
      <w:r>
        <w:rPr>
          <w:rFonts w:hint="eastAsia"/>
        </w:rPr>
        <w:t>　　第二节 燃烧催化剂应用领域</w:t>
      </w:r>
      <w:r>
        <w:rPr>
          <w:rFonts w:hint="eastAsia"/>
        </w:rPr>
        <w:br/>
      </w:r>
      <w:r>
        <w:rPr>
          <w:rFonts w:hint="eastAsia"/>
        </w:rPr>
        <w:t>　　第三节 燃烧催化剂行业经济指标分析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燃烧催化剂产业链及经营模式分析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三、燃烧催化剂销售模式及销售渠道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2019-2024年全球燃烧催化剂市场规模与趋势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主要国家与地区燃烧催化剂市场分析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2025-2031年全球燃烧催化剂行业发展趋势与前景预测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2024-2025年燃烧催化剂产能与投资动态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一、国内燃烧催化剂产能及利用情况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二、燃烧催化剂产能扩张与投资动态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2025-2031年燃烧催化剂行业产量统计与趋势预测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一、2019-2024年燃烧催化剂行业产量数据统计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1、2019-2024年燃烧催化剂产量及增长趋势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2、2019-2024年燃烧催化剂细分产品产量及份额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二、影响燃烧催化剂产量的关键因素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三、2025-2031年燃烧催化剂产量预测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2025-2031年燃烧催化剂市场需求与销售分析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一、2024-2025年燃烧催化剂行业需求现状</w:t>
      </w:r>
      <w:r>
        <w:rPr>
          <w:rFonts w:hint="eastAsia"/>
        </w:rPr>
        <w:br/>
      </w:r>
      <w:r>
        <w:rPr>
          <w:rFonts w:hint="eastAsia"/>
        </w:rPr>
        <w:t>　　　　二、燃烧催化剂客户群体与需求特点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三、2019-2024年燃烧催化剂行业销售规模分析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四、2025-2031年燃烧催化剂市场增长潜力与规模预测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燃烧催化剂细分市场分析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一、2024-2025年燃烧催化剂主要细分产品市场现状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燃烧催化剂下游应用与客户群体分析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一、2024-2025年燃烧催化剂各应用领域市场现状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2024-2025年燃烧催化剂行业技术发展现状及趋势分析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燃烧催化剂行业技术发展方向、趋势预测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一、2019-2024年燃烧催化剂市场价格走势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燃烧催化剂定价策略与方法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2025-2031年燃烧催化剂价格竞争态势与趋势预测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2024-2025年重点区域燃烧催化剂市场发展概况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2019-2024年中国燃烧催化剂行业进出口情况分析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一、2019-2024年燃烧催化剂进口规模及增长情况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燃烧催化剂行业出口情况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一、2019-2024年燃烧催化剂出口规模及增长情况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2019-2024年中国燃烧催化剂行业总体发展与财务状况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2019-2024年中国燃烧催化剂行业规模情况</w:t>
      </w:r>
      <w:r>
        <w:rPr>
          <w:rFonts w:hint="eastAsia"/>
        </w:rPr>
        <w:br/>
      </w:r>
      <w:r>
        <w:rPr>
          <w:rFonts w:hint="eastAsia"/>
        </w:rPr>
        <w:t>　　　　一、燃烧催化剂行业企业数量规模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二、燃烧催化剂行业从业人员规模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三、燃烧催化剂行业市场敏感性分析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2019-2024年中国燃烧催化剂行业财务能力分析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一、燃烧催化剂行业盈利能力</w:t>
      </w:r>
      <w:r>
        <w:rPr>
          <w:rFonts w:hint="eastAsia"/>
        </w:rPr>
        <w:br/>
      </w:r>
      <w:r>
        <w:rPr>
          <w:rFonts w:hint="eastAsia"/>
        </w:rPr>
        <w:t>　　　　二、燃烧催化剂行业偿债能力</w:t>
      </w:r>
      <w:r>
        <w:rPr>
          <w:rFonts w:hint="eastAsia"/>
        </w:rPr>
        <w:br/>
      </w:r>
      <w:r>
        <w:rPr>
          <w:rFonts w:hint="eastAsia"/>
        </w:rPr>
        <w:t>　　　　三、燃烧催化剂行业营运能力</w:t>
      </w:r>
      <w:r>
        <w:rPr>
          <w:rFonts w:hint="eastAsia"/>
        </w:rPr>
        <w:br/>
      </w:r>
      <w:r>
        <w:rPr>
          <w:rFonts w:hint="eastAsia"/>
        </w:rPr>
        <w:t>　　　　四、燃烧催化剂行业发展能力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燃烧催化剂行业竞争格局总览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2024-2025年燃烧催化剂行业竞争力分析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2019-2024年燃烧催化剂行业企业并购活动分析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2024-2025年燃烧催化剂行业会展与招投标活动分析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一、燃烧催化剂行业会展活动及其市场影响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2025年中国燃烧催化剂企业发展企业发展策略与建议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燃烧催化剂销售模式与渠道策略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燃烧催化剂品牌与市场推广策略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燃烧催化剂研发投入与技术创新能力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燃烧催化剂合作联盟与资源整合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中国燃烧催化剂行业风险与对策</w:t>
      </w:r>
      <w:r>
        <w:rPr>
          <w:rFonts w:hint="eastAsia"/>
        </w:rPr>
        <w:br/>
      </w:r>
      <w:r>
        <w:rPr>
          <w:rFonts w:hint="eastAsia"/>
        </w:rPr>
        <w:t>　　第一节 燃烧催化剂行业SWOT分析</w:t>
      </w:r>
      <w:r>
        <w:rPr>
          <w:rFonts w:hint="eastAsia"/>
        </w:rPr>
        <w:br/>
      </w:r>
      <w:r>
        <w:rPr>
          <w:rFonts w:hint="eastAsia"/>
        </w:rPr>
        <w:t>　　　　一、燃烧催化剂行业优势</w:t>
      </w:r>
      <w:r>
        <w:rPr>
          <w:rFonts w:hint="eastAsia"/>
        </w:rPr>
        <w:br/>
      </w:r>
      <w:r>
        <w:rPr>
          <w:rFonts w:hint="eastAsia"/>
        </w:rPr>
        <w:t>　　　　二、燃烧催化剂行业劣势</w:t>
      </w:r>
      <w:r>
        <w:rPr>
          <w:rFonts w:hint="eastAsia"/>
        </w:rPr>
        <w:br/>
      </w:r>
      <w:r>
        <w:rPr>
          <w:rFonts w:hint="eastAsia"/>
        </w:rPr>
        <w:t>　　　　三、燃烧催化剂市场机会</w:t>
      </w:r>
      <w:r>
        <w:rPr>
          <w:rFonts w:hint="eastAsia"/>
        </w:rPr>
        <w:br/>
      </w:r>
      <w:r>
        <w:rPr>
          <w:rFonts w:hint="eastAsia"/>
        </w:rPr>
        <w:t>　　　　四、燃烧催化剂市场威胁</w:t>
      </w:r>
      <w:r>
        <w:rPr>
          <w:rFonts w:hint="eastAsia"/>
        </w:rPr>
        <w:br/>
      </w:r>
      <w:r>
        <w:rPr>
          <w:rFonts w:hint="eastAsia"/>
        </w:rPr>
        <w:t>　　第二节 燃烧催化剂行业风险及对策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2025-2031年中国燃烧催化剂行业前景与发展趋势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2024-2025年燃烧催化剂行业发展环境分析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一、燃烧催化剂行业主管部门与监管体制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二、燃烧催化剂行业主要法律法规及政策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三、燃烧催化剂行业标准与质量监管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2025-2031年燃烧催化剂行业发展趋势与方向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2025-2031年燃烧催化剂行业发展潜力与机遇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燃烧催化剂行业发展建议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燃烧催化剂行业历程</w:t>
      </w:r>
      <w:r>
        <w:rPr>
          <w:rFonts w:hint="eastAsia"/>
        </w:rPr>
        <w:br/>
      </w:r>
      <w:r>
        <w:rPr>
          <w:rFonts w:hint="eastAsia"/>
        </w:rPr>
        <w:t>　　图表 燃烧催化剂行业生命周期</w:t>
      </w:r>
      <w:r>
        <w:rPr>
          <w:rFonts w:hint="eastAsia"/>
        </w:rPr>
        <w:br/>
      </w:r>
      <w:r>
        <w:rPr>
          <w:rFonts w:hint="eastAsia"/>
        </w:rPr>
        <w:t>　　图表 燃烧催化剂行业产业链分析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2019-2024年燃烧催化剂行业市场容量分析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2019-2024年中国燃烧催化剂行业产量及增长趋势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2019-2024年中国燃烧催化剂市场需求量及增速统计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2024年中国燃烧催化剂行业需求领域分布格局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2019-2024年中国燃烧催化剂出口数量分析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2024年中国燃烧催化剂进口国家及地区分析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2024年中国燃烧催化剂出口国家及地区分析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燃烧催化剂企业信息</w:t>
      </w:r>
      <w:r>
        <w:rPr>
          <w:rFonts w:hint="eastAsia"/>
        </w:rPr>
        <w:br/>
      </w:r>
      <w:r>
        <w:rPr>
          <w:rFonts w:hint="eastAsia"/>
        </w:rPr>
        <w:t>　　图表 燃烧催化剂企业经营情况分析</w:t>
      </w:r>
      <w:r>
        <w:rPr>
          <w:rFonts w:hint="eastAsia"/>
        </w:rPr>
        <w:br/>
      </w:r>
      <w:r>
        <w:rPr>
          <w:rFonts w:hint="eastAsia"/>
        </w:rPr>
        <w:t>　　图表 燃烧催化剂重点企业（三）主要经济指标情况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2025-2031年中国燃烧催化剂行业供需平衡预测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2025-2031年中国燃烧催化剂行业市场规模预测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2025-2031年中国燃烧催化剂市场前景分析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9fdae1e944c7a" w:history="1">
        <w:r>
          <w:rPr>
            <w:rStyle w:val="Hyperlink"/>
          </w:rPr>
          <w:t>中国燃烧催化剂市场现状与发展前景分析报告（2025-2031年）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9fdae1e944c7a" w:history="1">
        <w:r>
          <w:rPr>
            <w:rStyle w:val="Hyperlink"/>
          </w:rPr>
          <w:t>https://www.20087.com/7/81/RanShaoCuiHuaJiDeXianZhuangYuFaZhanQianJing.html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催化剂20种、燃烧催化剂有哪些、燃烧助燃剂有哪些、燃烧催化剂代码大全100个、一氧化碳催化燃烧催化剂、燃烧催化剂技术、燃烧应用催化剂的三个步骤是指、燃烧催化剂的作用、常见的催化剂类型6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7eb57c60c4200" w:history="1">
      <w:r>
        <w:rPr>
          <w:rStyle w:val="Hyperlink"/>
        </w:rPr>
        <w:t>中国燃烧催化剂市场现状与发展前景分析报告（2025-2031年）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RanShaoCuiHuaJiDeXianZhuangYuFaZhanQianJing.html" TargetMode="External" Id="R3349fdae1e94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RanShaoCuiHuaJiDeXianZhuangYuFaZhanQianJing.html" TargetMode="External" Id="Rcb37eb57c60c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2025-08-15T08:08:22Z</dcterms:created>
  <dcterms:modified xsi:type="dcterms:W3CDTF">2025-08-15T09:08:22Z</dcterms:modified>
  <dc:subject>中国燃烧催化剂市场现状与发展前景分析报告（2025-2031年）</dc:subject>
  <dc:title>中国燃烧催化剂市场现状与发展前景分析报告（2025-2031年）</dc:title>
  <cp:keywords>中国燃烧催化剂市场现状与发展前景分析报告（2025-2031年）</cp:keywords>
  <dc:description>中国燃烧催化剂市场现状与发展前景分析报告（2025-2031年）</dc:description>
</cp:coreProperties>
</file>