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011575ba42b3" w:history="1">
              <w:r>
                <w:rPr>
                  <w:rStyle w:val="Hyperlink"/>
                </w:rPr>
                <w:t>2025-2031年中国电子级盐酸行业发展全面调研与未来趋势分析报告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011575ba42b3" w:history="1">
              <w:r>
                <w:rPr>
                  <w:rStyle w:val="Hyperlink"/>
                </w:rPr>
                <w:t>2025-2031年中国电子级盐酸行业发展全面调研与未来趋势分析报告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011575ba42b3" w:history="1">
                <w:r>
                  <w:rPr>
                    <w:rStyle w:val="Hyperlink"/>
                  </w:rPr>
                  <w:t>https://www.20087.com/7/71/DianZiJiYanSuanHangYeQuShiFenXi.html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半导体和集成电路制造过程中的重要化学品，其纯度和稳定性对产品质量至关重要。近年来，随着全球电子产业的快速发展，尤其是5G、人工智能和物联网等新兴技术的推动，对高纯度电子级盐酸的需求持续增长。同时，生产工艺的改进，如膜分离技术和超纯水清洗，提高了盐酸的纯度，减少了杂质含量，满足了电子制造的高标准要求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环保标准。一方面，通过研发投入，开发更加高效的提纯和净化技术，如采用纳米过滤和深度脱水工艺，进一步提升盐酸的纯度和稳定性，以适应电子产业对材料质量的不断提升要求。另一方面，随着全球对环保的重视，盐酸生产和使用过程中将更加注重资源循环利用和减少排放，如采用闭路循环系统和废水回收技术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011575ba42b3" w:history="1">
        <w:r>
          <w:rPr>
            <w:rStyle w:val="Hyperlink"/>
          </w:rPr>
          <w:t>2025-2031年中国电子级盐酸行业发展全面调研与未来趋势分析报告</w:t>
        </w:r>
      </w:hyperlink>
      <w:r>
        <w:rPr>
          <w:rFonts w:hint="eastAsia"/>
        </w:rPr>
        <w:t>》依托行业权威数据及长期市场监测信息，系统分析了电子级盐酸行业的市场规模、供需关系、竞争格局及重点企业经营状况，并结合电子级盐酸行业发展现状，科学预测了电子级盐酸市场前景与技术发展方向。报告通过SWOT分析，揭示了电子级盐酸行业机遇与潜在风险，为投资者提供了全面的现状分析与前景评估，助力挖掘投资价值并优化决策。同时，报告从投资、生产及营销等角度提出可行性建议，为电子级盐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电子级盐酸行业环境分析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我国电子级盐酸行业政策环境分析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我国电子级盐酸行业技术环境分析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中国电子级盐酸市场分析</w:t>
      </w:r>
      <w:r>
        <w:rPr>
          <w:rFonts w:hint="eastAsia"/>
        </w:rPr>
        <w:br/>
      </w:r>
      <w:r>
        <w:rPr>
          <w:rFonts w:hint="eastAsia"/>
        </w:rPr>
        <w:t>　　第一节 电子级盐酸市场现状分析及预测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二、2025-2031年我国电子级盐酸市场规模预测</w:t>
      </w:r>
      <w:r>
        <w:rPr>
          <w:rFonts w:hint="eastAsia"/>
        </w:rPr>
        <w:br/>
      </w:r>
      <w:r>
        <w:rPr>
          <w:rFonts w:hint="eastAsia"/>
        </w:rPr>
        <w:t>　　第二节 电子级盐酸行业产量分析及预测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二、2025-2031年我国电子级盐酸产量预测</w:t>
      </w:r>
      <w:r>
        <w:rPr>
          <w:rFonts w:hint="eastAsia"/>
        </w:rPr>
        <w:br/>
      </w:r>
      <w:r>
        <w:rPr>
          <w:rFonts w:hint="eastAsia"/>
        </w:rPr>
        <w:t>　　第三节 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二、2025-2031年我国电子级盐酸市场需求预测</w:t>
      </w:r>
      <w:r>
        <w:rPr>
          <w:rFonts w:hint="eastAsia"/>
        </w:rPr>
        <w:br/>
      </w:r>
      <w:r>
        <w:rPr>
          <w:rFonts w:hint="eastAsia"/>
        </w:rPr>
        <w:t>　　第四节 电子级盐酸价格趋势分析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2020-2025年电子级盐酸行业经济运行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2020-2025年电子级盐酸行业偿债能力分析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2020-2025年电子级盐酸行业盈利能力分析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2020-2025年电子级盐酸行业发展能力分析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2020-2025年电子级盐酸行业企业数量及变化趋势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电子级盐酸主要企业介绍</w:t>
      </w:r>
      <w:r>
        <w:rPr>
          <w:rFonts w:hint="eastAsia"/>
        </w:rPr>
        <w:br/>
      </w:r>
      <w:r>
        <w:rPr>
          <w:rFonts w:hint="eastAsia"/>
        </w:rPr>
        <w:t>　　第一节 苏州博洋化学股份有限公司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苏州市晶协高新电子材料有限公司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韶关高科祥高新材料有限公司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2020-2025年中国电子级盐酸行业集中度分析</w:t>
      </w:r>
      <w:r>
        <w:rPr>
          <w:rFonts w:hint="eastAsia"/>
        </w:rPr>
        <w:br/>
      </w:r>
      <w:r>
        <w:rPr>
          <w:rFonts w:hint="eastAsia"/>
        </w:rPr>
        <w:t>　　第二节 电子级盐酸国内外SWOT分析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2025-2031年中国电子级盐酸行业竞争格局预测分析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一、专用化学品行业格局预测</w:t>
      </w:r>
      <w:r>
        <w:rPr>
          <w:rFonts w:hint="eastAsia"/>
        </w:rPr>
        <w:br/>
      </w:r>
      <w:r>
        <w:rPr>
          <w:rFonts w:hint="eastAsia"/>
        </w:rPr>
        <w:t>　　　　二、电子级盐酸行业格局预测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业内专家对中国电子级盐酸行业投资的建议及观点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四、管理风险影响</w:t>
      </w:r>
      <w:r>
        <w:rPr>
          <w:rFonts w:hint="eastAsia"/>
        </w:rPr>
        <w:br/>
      </w:r>
      <w:r>
        <w:rPr>
          <w:rFonts w:hint="eastAsia"/>
        </w:rPr>
        <w:t>　　　　五、资金和规模风险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5：2024-2025年中国东、中、西部地区固定资产投资走势分析图单位：%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10：2020-2025年中国月度进出口走势分析图单位：%</w:t>
      </w:r>
      <w:r>
        <w:rPr>
          <w:rFonts w:hint="eastAsia"/>
        </w:rPr>
        <w:br/>
      </w:r>
      <w:r>
        <w:rPr>
          <w:rFonts w:hint="eastAsia"/>
        </w:rPr>
        <w:t>　　图表 11：2024-2025年中国货币供应量走势分析图单位：亿元</w:t>
      </w:r>
      <w:r>
        <w:rPr>
          <w:rFonts w:hint="eastAsia"/>
        </w:rPr>
        <w:br/>
      </w:r>
      <w:r>
        <w:rPr>
          <w:rFonts w:hint="eastAsia"/>
        </w:rPr>
        <w:t>　　图表 12：2024-2025年中国存、贷款量走势分析图单位：亿元%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14：2020-2025年中国汇储备总额走势分析图单位：亿美元、%</w:t>
      </w:r>
      <w:r>
        <w:rPr>
          <w:rFonts w:hint="eastAsia"/>
        </w:rPr>
        <w:br/>
      </w:r>
      <w:r>
        <w:rPr>
          <w:rFonts w:hint="eastAsia"/>
        </w:rPr>
        <w:t>　　图表 16：2020-2025年中国电子级盐酸行业产值规模及增速统计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17：2020-2025年中国电子级盐酸行业产值规模及增长情况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18：2025-2031年中国电子级盐酸行业产值规模预测</w:t>
      </w:r>
      <w:r>
        <w:rPr>
          <w:rFonts w:hint="eastAsia"/>
        </w:rPr>
        <w:br/>
      </w:r>
      <w:r>
        <w:rPr>
          <w:rFonts w:hint="eastAsia"/>
        </w:rPr>
        <w:t>　　图表 19：2025-2031年中国电子级盐酸行业产值规模预测图</w:t>
      </w:r>
      <w:r>
        <w:rPr>
          <w:rFonts w:hint="eastAsia"/>
        </w:rPr>
        <w:br/>
      </w:r>
      <w:r>
        <w:rPr>
          <w:rFonts w:hint="eastAsia"/>
        </w:rPr>
        <w:t>　　图表 20：2020-2025年中国电子级盐酸行业产量及增速统计</w:t>
      </w:r>
      <w:r>
        <w:rPr>
          <w:rFonts w:hint="eastAsia"/>
        </w:rPr>
        <w:br/>
      </w:r>
      <w:r>
        <w:rPr>
          <w:rFonts w:hint="eastAsia"/>
        </w:rPr>
        <w:t>　　图表 21：2020-2025年中国电子级盐酸行业产量及增长情况</w:t>
      </w:r>
      <w:r>
        <w:rPr>
          <w:rFonts w:hint="eastAsia"/>
        </w:rPr>
        <w:br/>
      </w:r>
      <w:r>
        <w:rPr>
          <w:rFonts w:hint="eastAsia"/>
        </w:rPr>
        <w:t>　　图表 22：2025-2031年中国电子级盐酸行业产量预测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23：2025-2031年中国电子级盐酸行业产量预测图</w:t>
      </w:r>
      <w:r>
        <w:rPr>
          <w:rFonts w:hint="eastAsia"/>
        </w:rPr>
        <w:br/>
      </w:r>
      <w:r>
        <w:rPr>
          <w:rFonts w:hint="eastAsia"/>
        </w:rPr>
        <w:t>　　图表 24：2020-2025年中国电子级盐酸行业消费量及增速统计</w:t>
      </w:r>
      <w:r>
        <w:rPr>
          <w:rFonts w:hint="eastAsia"/>
        </w:rPr>
        <w:br/>
      </w:r>
      <w:r>
        <w:rPr>
          <w:rFonts w:hint="eastAsia"/>
        </w:rPr>
        <w:t>　　图表 25：2020-2025年中国电子级盐酸行业消费量及增长情况</w:t>
      </w:r>
      <w:r>
        <w:rPr>
          <w:rFonts w:hint="eastAsia"/>
        </w:rPr>
        <w:br/>
      </w:r>
      <w:r>
        <w:rPr>
          <w:rFonts w:hint="eastAsia"/>
        </w:rPr>
        <w:t>　　图表 26：2025-2031年中国电子级盐酸行业需求量预测</w:t>
      </w:r>
      <w:r>
        <w:rPr>
          <w:rFonts w:hint="eastAsia"/>
        </w:rPr>
        <w:br/>
      </w:r>
      <w:r>
        <w:rPr>
          <w:rFonts w:hint="eastAsia"/>
        </w:rPr>
        <w:t>　　图表 27：2025-2031年中国电子级盐酸行业需求量预测图</w:t>
      </w:r>
      <w:r>
        <w:rPr>
          <w:rFonts w:hint="eastAsia"/>
        </w:rPr>
        <w:br/>
      </w:r>
      <w:r>
        <w:rPr>
          <w:rFonts w:hint="eastAsia"/>
        </w:rPr>
        <w:t>　　图表 28：2025-2031年中国电子级盐酸行业价格指数预测</w:t>
      </w:r>
      <w:r>
        <w:rPr>
          <w:rFonts w:hint="eastAsia"/>
        </w:rPr>
        <w:br/>
      </w:r>
      <w:r>
        <w:rPr>
          <w:rFonts w:hint="eastAsia"/>
        </w:rPr>
        <w:t>　　图表 29：2025-2031年中国电子级盐酸行业价格指数预测图</w:t>
      </w:r>
      <w:r>
        <w:rPr>
          <w:rFonts w:hint="eastAsia"/>
        </w:rPr>
        <w:br/>
      </w:r>
      <w:r>
        <w:rPr>
          <w:rFonts w:hint="eastAsia"/>
        </w:rPr>
        <w:t>　　图表 30：2020-2025年中国电子级盐酸行业偿债能力统计</w:t>
      </w:r>
      <w:r>
        <w:rPr>
          <w:rFonts w:hint="eastAsia"/>
        </w:rPr>
        <w:br/>
      </w:r>
      <w:r>
        <w:rPr>
          <w:rFonts w:hint="eastAsia"/>
        </w:rPr>
        <w:t>　　图表 31：2020-2025年中国电子级盐酸行业偿债能力分析</w:t>
      </w:r>
      <w:r>
        <w:rPr>
          <w:rFonts w:hint="eastAsia"/>
        </w:rPr>
        <w:br/>
      </w:r>
      <w:r>
        <w:rPr>
          <w:rFonts w:hint="eastAsia"/>
        </w:rPr>
        <w:t>　　图表 32：2020-2025年中国电子级盐酸行业盈利能力统计</w:t>
      </w:r>
      <w:r>
        <w:rPr>
          <w:rFonts w:hint="eastAsia"/>
        </w:rPr>
        <w:br/>
      </w:r>
      <w:r>
        <w:rPr>
          <w:rFonts w:hint="eastAsia"/>
        </w:rPr>
        <w:t>　　图表 33：2020-2025年中国电子级盐酸行业盈利能力分析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34：2020-2025年中国电子级盐酸行业发展能力统计</w:t>
      </w:r>
      <w:r>
        <w:rPr>
          <w:rFonts w:hint="eastAsia"/>
        </w:rPr>
        <w:br/>
      </w:r>
      <w:r>
        <w:rPr>
          <w:rFonts w:hint="eastAsia"/>
        </w:rPr>
        <w:t>　　图表 35：2020-2025年中国电子级盐酸行业发展能力分析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36：2020-2025年中国规模以上电子级盐酸企业数量统计</w:t>
      </w:r>
      <w:r>
        <w:rPr>
          <w:rFonts w:hint="eastAsia"/>
        </w:rPr>
        <w:br/>
      </w:r>
      <w:r>
        <w:rPr>
          <w:rFonts w:hint="eastAsia"/>
        </w:rPr>
        <w:t>　　图表 37：2020-2025年中国规模以上电子级盐酸企业数量对比</w:t>
      </w:r>
      <w:r>
        <w:rPr>
          <w:rFonts w:hint="eastAsia"/>
        </w:rPr>
        <w:br/>
      </w:r>
      <w:r>
        <w:rPr>
          <w:rFonts w:hint="eastAsia"/>
        </w:rPr>
        <w:t>　　图表 38：2020-2025年苏州博洋化学主营业务收入产品构成分析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011575ba42b3" w:history="1">
        <w:r>
          <w:rPr>
            <w:rStyle w:val="Hyperlink"/>
          </w:rPr>
          <w:t>2025-2031年中国电子级盐酸行业发展全面调研与未来趋势分析报告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011575ba42b3" w:history="1">
        <w:r>
          <w:rPr>
            <w:rStyle w:val="Hyperlink"/>
          </w:rPr>
          <w:t>https://www.20087.com/7/71/DianZiJiYanSuanHangYeQuShiFenXi.html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65bb5eb1d4b9a" w:history="1">
      <w:r>
        <w:rPr>
          <w:rStyle w:val="Hyperlink"/>
        </w:rPr>
        <w:t>2025-2031年中国电子级盐酸行业发展全面调研与未来趋势分析报告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ZiJiYanSuanHangYeQuShiFenXi.html" TargetMode="External" Id="R1eea011575b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ZiJiYanSuanHangYeQuShiFenXi.html" TargetMode="External" Id="Rc9865bb5eb1d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2025-03-21T04:39:00Z</dcterms:created>
  <dcterms:modified xsi:type="dcterms:W3CDTF">2025-03-21T05:39:00Z</dcterms:modified>
  <dc:subject>2025-2031年中国电子级盐酸行业发展全面调研与未来趋势分析报告</dc:subject>
  <dc:title>2025-2031年中国电子级盐酸行业发展全面调研与未来趋势分析报告</dc:title>
  <cp:keywords>2025-2031年中国电子级盐酸行业发展全面调研与未来趋势分析报告</cp:keywords>
  <dc:description>2025-2031年中国电子级盐酸行业发展全面调研与未来趋势分析报告</dc:description>
</cp:coreProperties>
</file>