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1599f42744477" w:history="1">
              <w:r>
                <w:rPr>
                  <w:rStyle w:val="Hyperlink"/>
                </w:rPr>
                <w:t>2026-2032年中国石油天然气行业研究与前景趋势预测报告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1599f42744477" w:history="1">
              <w:r>
                <w:rPr>
                  <w:rStyle w:val="Hyperlink"/>
                </w:rPr>
                <w:t>2026-2032年中国石油天然气行业研究与前景趋势预测报告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1599f42744477" w:history="1">
                <w:r>
                  <w:rPr>
                    <w:rStyle w:val="Hyperlink"/>
                  </w:rPr>
                  <w:t>https://www.20087.com/7/51/ShiYouTianRanQiFaZhanXianZhuangQianJing.html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是全球能源体系的基石，尽管面临新能源和低碳经济的挑战，但在未来相当长的一段时间内，仍将扮演重要角色。近年来，随着勘探技术的进步和非常规油气资源的开发，全球油气储量和产量持续增长。然而，石油天然气行业也面临着能源转型、环境保护和市场波动的压力。</w:t>
      </w:r>
      <w:r>
        <w:rPr>
          <w:rFonts w:hint="eastAsia"/>
        </w:rPr>
        <w:br/>
      </w:r>
      <w:r>
        <w:rPr>
          <w:rFonts w:hint="eastAsia"/>
        </w:rPr>
        <w:t>　　未来，石油天然气行业的发展将更加注重清洁化、智能化和多元化。一方面，通过提高油气田的开采效率、减少甲烷排放，以及投资碳捕获和储存技术，降低行业对环境的影响。另一方面，引入数字化技术，如人工智能、大数据分析，实现油田的智能管理和预测性维护。此外，石油天然气企业将探索与新能源、氢能、碳中和技术的融合，如开发油气与风能、太阳能的混合能源项目，以及利用天然气作为过渡能源，推动能源结构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1599f42744477" w:history="1">
        <w:r>
          <w:rPr>
            <w:rStyle w:val="Hyperlink"/>
          </w:rPr>
          <w:t>2026-2032年中国石油天然气行业研究与前景趋势预测报告</w:t>
        </w:r>
      </w:hyperlink>
      <w:r>
        <w:rPr>
          <w:rFonts w:hint="eastAsia"/>
        </w:rPr>
        <w:t>》通过严谨的分析、翔实的数据及直观的图表，系统解析了石油天然气行业的市场规模、需求变化、价格波动及产业链结构。报告全面评估了当前石油天然气市场现状，科学预测了未来市场前景与发展趋势，重点剖析了石油天然气细分市场的机遇与挑战。同时，报告对石油天然气重点企业的竞争地位及市场集中度进行了评估，为石油天然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石油天然气行业界定及应用领域</w:t>
      </w:r>
      <w:r>
        <w:rPr>
          <w:rFonts w:hint="eastAsia"/>
        </w:rPr>
        <w:br/>
      </w:r>
      <w:r>
        <w:rPr>
          <w:rFonts w:hint="eastAsia"/>
        </w:rPr>
        <w:t>　　第一节 石油天然气行业定义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石油天然气主要应用领域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2025-2026年全球石油天然气行业市场调研分析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全球石油天然气行业经济环境分析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全球石油天然气市场总体情况分析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一、全球石油天然气行业的发展特点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二、全球石油天然气市场结构</w:t>
      </w:r>
      <w:r>
        <w:rPr>
          <w:rFonts w:hint="eastAsia"/>
        </w:rPr>
        <w:br/>
      </w:r>
      <w:r>
        <w:rPr>
          <w:rFonts w:hint="eastAsia"/>
        </w:rPr>
        <w:t>　　　　三、全球石油天然气行业竞争格局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全球主要国家（地区）石油天然气市场分析</w:t>
      </w:r>
      <w:r>
        <w:rPr>
          <w:rFonts w:hint="eastAsia"/>
        </w:rPr>
        <w:br/>
      </w:r>
      <w:r>
        <w:rPr>
          <w:rFonts w:hint="eastAsia"/>
        </w:rPr>
        <w:t>　　第四节 2026-2032年全球石油天然气行业发展趋势预测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2025-2026年石油天然气行业发展环境分析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石油天然气行业环境分析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石油天然气行业相关政策、法规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中国石油天然气行业供给、需求分析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2026年中国石油天然气市场现状</w:t>
      </w:r>
      <w:r>
        <w:rPr>
          <w:rFonts w:hint="eastAsia"/>
        </w:rPr>
        <w:br/>
      </w:r>
      <w:r>
        <w:rPr>
          <w:rFonts w:hint="eastAsia"/>
        </w:rPr>
        <w:t>　　第二节 中国石油天然气行业产量情况分析及预测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一、石油天然气总体产能规模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、2020-2025年中国石油天然气行业产量统计</w:t>
      </w:r>
      <w:r>
        <w:rPr>
          <w:rFonts w:hint="eastAsia"/>
        </w:rPr>
        <w:br/>
      </w:r>
      <w:r>
        <w:rPr>
          <w:rFonts w:hint="eastAsia"/>
        </w:rPr>
        <w:t>　　　　三、石油天然气生产区域分布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四、2026-2032年中国石油天然气行业产量预测</w:t>
      </w:r>
      <w:r>
        <w:rPr>
          <w:rFonts w:hint="eastAsia"/>
        </w:rPr>
        <w:br/>
      </w:r>
      <w:r>
        <w:rPr>
          <w:rFonts w:hint="eastAsia"/>
        </w:rPr>
        <w:t>　　第三节 中国石油天然气市场需求分析及预测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一、中国石油天然气市场需求特点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二、2020-2025年中国石油天然气市场需求统计</w:t>
      </w:r>
      <w:r>
        <w:rPr>
          <w:rFonts w:hint="eastAsia"/>
        </w:rPr>
        <w:br/>
      </w:r>
      <w:r>
        <w:rPr>
          <w:rFonts w:hint="eastAsia"/>
        </w:rPr>
        <w:t>　　　　三、石油天然气市场饱和度</w:t>
      </w:r>
      <w:r>
        <w:rPr>
          <w:rFonts w:hint="eastAsia"/>
        </w:rPr>
        <w:br/>
      </w:r>
      <w:r>
        <w:rPr>
          <w:rFonts w:hint="eastAsia"/>
        </w:rPr>
        <w:t>　　　　四、影响石油天然气市场需求的因素</w:t>
      </w:r>
      <w:r>
        <w:rPr>
          <w:rFonts w:hint="eastAsia"/>
        </w:rPr>
        <w:br/>
      </w:r>
      <w:r>
        <w:rPr>
          <w:rFonts w:hint="eastAsia"/>
        </w:rPr>
        <w:t>　　　　五、石油天然气市场潜力分析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六、2026-2032年中国石油天然气市场需求预测分析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中国石油天然气行业进出口分析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一、2020-2025年石油天然气进口量及增速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三、2026-2032年石油天然气进口量及增速预测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一、2020-2025年石油天然气出口量及增速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三、2026-2032年石油天然气出口量及增速预测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中国石油天然气行业重点地区调研分析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一、中国石油天然气行业区域市场分布情况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二、**地区石油天然气行业市场需求规模情况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三、**地区石油天然气行业市场需求规模情况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四、**地区石油天然气行业市场需求规模情况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五、**地区石油天然气行业市场需求规模情况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六、**地区石油天然气行业市场需求规模情况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中国石油天然气细分行业调研</w:t>
      </w:r>
      <w:r>
        <w:rPr>
          <w:rFonts w:hint="eastAsia"/>
        </w:rPr>
        <w:br/>
      </w:r>
      <w:r>
        <w:rPr>
          <w:rFonts w:hint="eastAsia"/>
        </w:rPr>
        <w:t>　　第一节 主要石油天然气细分行业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石油天然气行业重点企业发展调研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中国石油天然气企业营销及发展建议</w:t>
      </w:r>
      <w:r>
        <w:rPr>
          <w:rFonts w:hint="eastAsia"/>
        </w:rPr>
        <w:br/>
      </w:r>
      <w:r>
        <w:rPr>
          <w:rFonts w:hint="eastAsia"/>
        </w:rPr>
        <w:t>　　第一节 石油天然气企业营销策略分析及建议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石油天然气企业营销策略分析</w:t>
      </w:r>
      <w:r>
        <w:rPr>
          <w:rFonts w:hint="eastAsia"/>
        </w:rPr>
        <w:br/>
      </w:r>
      <w:r>
        <w:rPr>
          <w:rFonts w:hint="eastAsia"/>
        </w:rPr>
        <w:t>　　　　一、石油天然气企业营销策略</w:t>
      </w:r>
      <w:r>
        <w:rPr>
          <w:rFonts w:hint="eastAsia"/>
        </w:rPr>
        <w:br/>
      </w:r>
      <w:r>
        <w:rPr>
          <w:rFonts w:hint="eastAsia"/>
        </w:rPr>
        <w:t>　　　　二、石油天然气企业经验借鉴</w:t>
      </w:r>
      <w:r>
        <w:rPr>
          <w:rFonts w:hint="eastAsia"/>
        </w:rPr>
        <w:br/>
      </w:r>
      <w:r>
        <w:rPr>
          <w:rFonts w:hint="eastAsia"/>
        </w:rPr>
        <w:t>　　第三节 石油天然气企业营销模式演化与创新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石油天然气企业经营发展分析及建议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一、石油天然气企业存在的问题</w:t>
      </w:r>
      <w:r>
        <w:rPr>
          <w:rFonts w:hint="eastAsia"/>
        </w:rPr>
        <w:br/>
      </w:r>
      <w:r>
        <w:rPr>
          <w:rFonts w:hint="eastAsia"/>
        </w:rPr>
        <w:t>　　　　二、石油天然气企业应对的策略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石油天然气行业发展趋势及投资风险预警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2026年石油天然气市场前景分析</w:t>
      </w:r>
      <w:r>
        <w:rPr>
          <w:rFonts w:hint="eastAsia"/>
        </w:rPr>
        <w:br/>
      </w:r>
      <w:r>
        <w:rPr>
          <w:rFonts w:hint="eastAsia"/>
        </w:rPr>
        <w:t>　　第二节 2026年石油天然气行业发展趋势预测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影响石油天然气行业发展的主要因素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一、2026年影响石油天然气行业运行的有利因素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二、2026年影响石油天然气行业运行的稳定因素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三、2026年影响石油天然气行业运行的不利因素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四、2026年中国石油天然气行业发展面临的挑战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五、2026年中国石油天然气行业发展面临的机遇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专家对石油天然气行业投资风险预警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一、2026-2032年石油天然气行业市场风险及控制策略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二、2026-2032年石油天然气行业政策风险及控制策略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三、2026-2032年石油天然气行业经营风险及控制策略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四、2026-2032年石油天然气同业竞争风险及控制策略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五、2026-2032年石油天然气行业其他风险及控制策略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石油天然气行业投资战略研究</w:t>
      </w:r>
      <w:r>
        <w:rPr>
          <w:rFonts w:hint="eastAsia"/>
        </w:rPr>
        <w:br/>
      </w:r>
      <w:r>
        <w:rPr>
          <w:rFonts w:hint="eastAsia"/>
        </w:rPr>
        <w:t>　　第一节 石油天然气行业发展战略研究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对我国石油天然气品牌的战略思考</w:t>
      </w:r>
      <w:r>
        <w:rPr>
          <w:rFonts w:hint="eastAsia"/>
        </w:rPr>
        <w:br/>
      </w:r>
      <w:r>
        <w:rPr>
          <w:rFonts w:hint="eastAsia"/>
        </w:rPr>
        <w:t>　　　　一、石油天然气品牌的重要性</w:t>
      </w:r>
      <w:r>
        <w:rPr>
          <w:rFonts w:hint="eastAsia"/>
        </w:rPr>
        <w:br/>
      </w:r>
      <w:r>
        <w:rPr>
          <w:rFonts w:hint="eastAsia"/>
        </w:rPr>
        <w:t>　　　　二、石油天然气实施品牌战略的意义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三、石油天然气企业品牌的现状分析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四、我国石油天然气企业的品牌战略</w:t>
      </w:r>
      <w:r>
        <w:rPr>
          <w:rFonts w:hint="eastAsia"/>
        </w:rPr>
        <w:br/>
      </w:r>
      <w:r>
        <w:rPr>
          <w:rFonts w:hint="eastAsia"/>
        </w:rPr>
        <w:t>　　　　五、石油天然气品牌战略管理的策略</w:t>
      </w:r>
      <w:r>
        <w:rPr>
          <w:rFonts w:hint="eastAsia"/>
        </w:rPr>
        <w:br/>
      </w:r>
      <w:r>
        <w:rPr>
          <w:rFonts w:hint="eastAsia"/>
        </w:rPr>
        <w:t>　　第三节 石油天然气经营策略分析</w:t>
      </w:r>
      <w:r>
        <w:rPr>
          <w:rFonts w:hint="eastAsia"/>
        </w:rPr>
        <w:br/>
      </w:r>
      <w:r>
        <w:rPr>
          <w:rFonts w:hint="eastAsia"/>
        </w:rPr>
        <w:t>　　　　一、石油天然气市场细分策略</w:t>
      </w:r>
      <w:r>
        <w:rPr>
          <w:rFonts w:hint="eastAsia"/>
        </w:rPr>
        <w:br/>
      </w:r>
      <w:r>
        <w:rPr>
          <w:rFonts w:hint="eastAsia"/>
        </w:rPr>
        <w:t>　　　　二、石油天然气市场创新策略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四、石油天然气新产品差异化战略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[^中^智^林^]石油天然气行业投资战略研究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一、2026-2032年石油天然气行业投资战略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2020-2025年中国石油天然气市场规模及增长情况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2020-2025年中国石油天然气行业产量及增长趋势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2026-2032年中国石油天然气行业产量预测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2020-2025年中国石油天然气行业市场需求及增长情况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2026-2032年中国石油天然气行业市场需求预测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2020-2025年中国石油天然气行业利润及增长情况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2020-2025年中国石油天然气行业出口情况分析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2026-2032年中国石油天然气行业产品市场价格走势预测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石油天然气重点企业经营情况分析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石油天然气重点企业经营情况分析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2026-2032年中国石油天然气市场规模预测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2026-2032年中国石油天然气行业利润预测</w:t>
      </w:r>
      <w:r>
        <w:rPr>
          <w:rFonts w:hint="eastAsia"/>
        </w:rPr>
        <w:br/>
      </w:r>
      <w:r>
        <w:rPr>
          <w:rFonts w:hint="eastAsia"/>
        </w:rPr>
        <w:t>　　图表 2026年石油天然气行业壁垒</w:t>
      </w:r>
      <w:r>
        <w:rPr>
          <w:rFonts w:hint="eastAsia"/>
        </w:rPr>
        <w:br/>
      </w:r>
      <w:r>
        <w:rPr>
          <w:rFonts w:hint="eastAsia"/>
        </w:rPr>
        <w:t>　　图表 2026年石油天然气市场前景分析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2026-2032年中国石油天然气市场需求预测</w:t>
      </w:r>
      <w:r>
        <w:rPr>
          <w:rFonts w:hint="eastAsia"/>
        </w:rPr>
        <w:br/>
      </w:r>
      <w:r>
        <w:rPr>
          <w:rFonts w:hint="eastAsia"/>
        </w:rPr>
        <w:t>　　图表 2026年石油天然气发展趋势预测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1599f42744477" w:history="1">
        <w:r>
          <w:rPr>
            <w:rStyle w:val="Hyperlink"/>
          </w:rPr>
          <w:t>2026-2032年中国石油天然气行业研究与前景趋势预测报告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1599f42744477" w:history="1">
        <w:r>
          <w:rPr>
            <w:rStyle w:val="Hyperlink"/>
          </w:rPr>
          <w:t>https://www.20087.com/7/51/ShiYouTianRanQiFaZhanXianZhuangQianJing.html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的区别、石油天然气管道保护法、国家石油天然气管网集团有限公司、石油天然气管道、液化气和天然气区别、石油天然气开采不包括哪些、全球天然气总储量是多少、石油天然气是怎么形成的、全球石油储量排名前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2f8e52c0841f1" w:history="1">
      <w:r>
        <w:rPr>
          <w:rStyle w:val="Hyperlink"/>
        </w:rPr>
        <w:t>2026-2032年中国石油天然气行业研究与前景趋势预测报告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iYouTianRanQiFaZhanXianZhuangQianJing.html" TargetMode="External" Id="R1731599f4274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iYouTianRanQiFaZhanXianZhuangQianJing.html" TargetMode="External" Id="Rad52f8e52c08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2025-10-07T03:30:00Z</dcterms:created>
  <dcterms:modified xsi:type="dcterms:W3CDTF">2025-10-07T04:30:00Z</dcterms:modified>
  <dc:subject>2026-2032年中国石油天然气行业研究与前景趋势预测报告</dc:subject>
  <dc:title>2026-2032年中国石油天然气行业研究与前景趋势预测报告</dc:title>
  <cp:keywords>2026-2032年中国石油天然气行业研究与前景趋势预测报告</cp:keywords>
  <dc:description>2026-2032年中国石油天然气行业研究与前景趋势预测报告</dc:description>
</cp:coreProperties>
</file>