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3c44a11e44b5" w:history="1">
              <w:r>
                <w:rPr>
                  <w:rStyle w:val="Hyperlink"/>
                </w:rPr>
                <w:t>2026-2032年全球与中国硫化物晶体行业调研及前景趋势分析报告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3c44a11e44b5" w:history="1">
              <w:r>
                <w:rPr>
                  <w:rStyle w:val="Hyperlink"/>
                </w:rPr>
                <w:t>2026-2032年全球与中国硫化物晶体行业调研及前景趋势分析报告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3c44a11e44b5" w:history="1">
                <w:r>
                  <w:rPr>
                    <w:rStyle w:val="Hyperlink"/>
                  </w:rPr>
                  <w:t>https://www.20087.com/7/71/LiuHuaWuJingTiShiChangQianJingFenXi.html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物晶体是光电功能材料领域的关键基础材料，凭借独特的非线性光学特性、红外透过性能及光电导效应，在激光技术、红外探测及光通信领域占据重要地位。目前，硫化物玻璃晶体因其宽的红外透过范围与高的非线性折射率，成为制备超快激光器锁模器件、红外光纤放大器及全光开关的核心材料。随着超快激光技术的成熟，硫化物晶体在飞秒激光器中的应用日益广泛，其优异的克尔透镜锁模特性使得激光器结构更加紧凑、效率更高。然而，硫化物晶体的生长工艺复杂，对气氛控制与杂质去除要求极高，高质量大尺寸晶体的制备仍是行业技术瓶颈，限制了其在高端领域的规模化应用。</w:t>
      </w:r>
      <w:r>
        <w:rPr>
          <w:rFonts w:hint="eastAsia"/>
        </w:rPr>
        <w:br/>
      </w:r>
      <w:r>
        <w:rPr>
          <w:rFonts w:hint="eastAsia"/>
        </w:rPr>
        <w:t>　　未来，硫化物晶体行业将向组分设计优化、微纳结构加工及多功能集成方向演进。市场调研网指出，通过引入稀土离子或过渡金属离子掺杂，调控晶体的能带结构与发光特性，开发具有特定波长增益与高损伤阈值的新型功能晶体，满足深紫外至中红外波段的应用需求。飞秒激光直写等微纳加工技术的应用，将推动硫化物晶体从体材料向波导、光栅等微纳光子器件转型，实现光路的片上集成与多功能复用。此外，硫化物晶体与二维材料、量子点的复合研究将开启新型混合光子器件的设计思路，在量子信息处理与高灵敏度传感领域展现出广阔前景，推动光电材料技术向更高性能与更低成本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b63c44a11e44b5" w:history="1">
        <w:r>
          <w:rPr>
            <w:rStyle w:val="Hyperlink"/>
          </w:rPr>
          <w:t>2026-2032年全球与中国硫化物晶体行业调研及前景趋势分析报告</w:t>
        </w:r>
      </w:hyperlink>
      <w:r>
        <w:rPr>
          <w:rFonts w:hint="eastAsia"/>
        </w:rPr>
        <w:t>》，2025年硫化物晶体行业市场规模达 亿元，预计2032年市场规模将达 亿元，期间年均复合增长率（CAGR）达 %。报告系统分析了硫化物晶体行业的市场规模、供需动态及竞争格局，重点评估了主要硫化物晶体企业的经营表现，并对硫化物晶体行业未来发展趋势进行了科学预测。报告结合硫化物晶体技术现状与SWOT分析，揭示了市场机遇与潜在风险。市场调研网发布的《</w:t>
      </w:r>
      <w:hyperlink r:id="R47b63c44a11e44b5" w:history="1">
        <w:r>
          <w:rPr>
            <w:rStyle w:val="Hyperlink"/>
          </w:rPr>
          <w:t>2026-2032年全球与中国硫化物晶体行业调研及前景趋势分析报告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按产品类型细分，全球硫化物晶体市场规模2021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AGS</w:t>
      </w:r>
      <w:r>
        <w:rPr>
          <w:rFonts w:hint="eastAsia"/>
        </w:rPr>
        <w:br/>
      </w:r>
      <w:r>
        <w:rPr>
          <w:rFonts w:hint="eastAsia"/>
        </w:rPr>
        <w:t>　　　　1.3.3 HGS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按应用细分，全球硫化物晶体市场规模2021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硫化染料</w:t>
      </w:r>
      <w:r>
        <w:rPr>
          <w:rFonts w:hint="eastAsia"/>
        </w:rPr>
        <w:br/>
      </w:r>
      <w:r>
        <w:rPr>
          <w:rFonts w:hint="eastAsia"/>
        </w:rPr>
        <w:t>　　　　1.4.3 皮革脱毛剂</w:t>
      </w:r>
      <w:r>
        <w:rPr>
          <w:rFonts w:hint="eastAsia"/>
        </w:rPr>
        <w:br/>
      </w:r>
      <w:r>
        <w:rPr>
          <w:rFonts w:hint="eastAsia"/>
        </w:rPr>
        <w:t>　　　　1.4.4 有机化学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硫化物晶体行业发展总体概况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硫化物晶体行业发展主要特点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硫化物晶体行业发展影响因素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硫化物晶体有利因素</w:t>
      </w:r>
      <w:r>
        <w:rPr>
          <w:rFonts w:hint="eastAsia"/>
        </w:rPr>
        <w:br/>
      </w:r>
      <w:r>
        <w:rPr>
          <w:rFonts w:hint="eastAsia"/>
        </w:rPr>
        <w:t>　　　　1.5.3 .2 硫化物晶体不利因素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全球市场，近三年硫化物晶体主要企业占有率及排名（按销量）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硫化物晶体主要企业在国际市场占有率（按销量，2023-2026）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2025年硫化物晶体主要企业在国际市场排名（按销量）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全球市场主要企业硫化物晶体销量（2023-2026）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全球市场，近三年硫化物晶体主要企业占有率及排名（按收入）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硫化物晶体主要企业在国际市场占有率（按收入，2023-2026）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2025年硫化物晶体主要企业在国际市场排名（按收入）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全球市场主要企业硫化物晶体销售收入（2023-2026）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全球市场主要企业硫化物晶体销售价格（2023-2026）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中国市场，近三年硫化物晶体主要企业占有率及排名（按销量）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硫化物晶体主要企业在中国市场占有率（按销量，2023-2026）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2025年硫化物晶体主要企业在中国市场排名（按销量）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中国市场主要企业硫化物晶体销量（2023-2026）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中国市场，近三年硫化物晶体主要企业占有率及排名（按收入）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硫化物晶体主要企业在中国市场占有率（按收入，2023-2026）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2025年硫化物晶体主要企业在中国市场排名（按收入）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中国市场主要企业硫化物晶体销售收入（2023-2026）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全球主要厂商硫化物晶体总部及产地分布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全球主要厂商成立时间及硫化物晶体商业化日期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全球主要厂商硫化物晶体产品类型及应用</w:t>
      </w:r>
      <w:r>
        <w:rPr>
          <w:rFonts w:hint="eastAsia"/>
        </w:rPr>
        <w:br/>
      </w:r>
      <w:r>
        <w:rPr>
          <w:rFonts w:hint="eastAsia"/>
        </w:rPr>
        <w:t>　　2.9 硫化物晶体行业集中度、竞争程度分析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硫化物晶体行业集中度分析：2025年全球Top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全球硫化物晶体第一梯队、第二梯队和第三梯队生产商（品牌）及市场份额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全球硫化物晶体总体规模分析</w:t>
      </w:r>
      <w:r>
        <w:rPr>
          <w:rFonts w:hint="eastAsia"/>
        </w:rPr>
        <w:br/>
      </w:r>
      <w:r>
        <w:rPr>
          <w:rFonts w:hint="eastAsia"/>
        </w:rPr>
        <w:t>　　3.1 全球硫化物晶体供需现状及预测（2021-2032）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全球硫化物晶体产能、产量、产能利用率及发展趋势（2021-2032）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全球硫化物晶体产量、需求量及发展趋势（2021-2032）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全球主要地区硫化物晶体产量及发展趋势（2021-2032）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全球主要地区硫化物晶体产量（2021-2026）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全球主要地区硫化物晶体产量（2027-2032）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全球主要地区硫化物晶体产量市场份额（2021-2032）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中国硫化物晶体供需现状及预测（2021-2032）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中国硫化物晶体产能、产量、产能利用率及发展趋势（2021-2032）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中国硫化物晶体产量、市场需求量及发展趋势（2021-2032）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中国市场硫化物晶体进出口（2021-2032）</w:t>
      </w:r>
      <w:r>
        <w:rPr>
          <w:rFonts w:hint="eastAsia"/>
        </w:rPr>
        <w:br/>
      </w:r>
      <w:r>
        <w:rPr>
          <w:rFonts w:hint="eastAsia"/>
        </w:rPr>
        <w:t>　　3.4 全球硫化物晶体销量及销售额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全球市场硫化物晶体销售额（2021-2032）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全球市场硫化物晶体销量（2021-2032）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全球市场硫化物晶体价格趋势（2021-2032）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全球硫化物晶体主要地区分析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全球主要地区硫化物晶体市场规模分析：2021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全球主要地区硫化物晶体销售收入及市场份额（2021-2026）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全球主要地区硫化物晶体销售收入预测（2027-2032）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全球主要地区硫化物晶体销量分析：2021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全球主要地区硫化物晶体销量及市场份额（2021-2026）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全球主要地区硫化物晶体销量及市场份额预测（2027-2032）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中东市场硫化物晶体销量、收入及增长率（2021-2032）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硫化物晶体销量、收入、价格及毛利率（2021-2026）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不同产品类型硫化物晶体分析</w:t>
      </w:r>
      <w:r>
        <w:rPr>
          <w:rFonts w:hint="eastAsia"/>
        </w:rPr>
        <w:br/>
      </w:r>
      <w:r>
        <w:rPr>
          <w:rFonts w:hint="eastAsia"/>
        </w:rPr>
        <w:t>　　6.1 全球不同产品类型硫化物晶体销量（2021-2032）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全球不同产品类型硫化物晶体销量及市场份额（2021-2026）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全球不同产品类型硫化物晶体销量预测（2027-2032）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全球不同产品类型硫化物晶体收入（2021-2032）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全球不同产品类型硫化物晶体收入及市场份额（2021-2026）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全球不同产品类型硫化物晶体收入预测（2027-2032）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全球不同产品类型硫化物晶体价格走势（2021-2032）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中国不同产品类型硫化物晶体销量（2021-2032）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中国不同产品类型硫化物晶体销量及市场份额（2021-2026）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中国不同产品类型硫化物晶体销量预测（2027-2032）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中国不同产品类型硫化物晶体收入（2021-2032）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中国不同产品类型硫化物晶体收入及市场份额（2021-2026）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中国不同产品类型硫化物晶体收入预测（2027-2032）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不同应用硫化物晶体分析</w:t>
      </w:r>
      <w:r>
        <w:rPr>
          <w:rFonts w:hint="eastAsia"/>
        </w:rPr>
        <w:br/>
      </w:r>
      <w:r>
        <w:rPr>
          <w:rFonts w:hint="eastAsia"/>
        </w:rPr>
        <w:t>　　7.1 全球不同应用硫化物晶体销量（2021-2032）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全球不同应用硫化物晶体销量及市场份额（2021-2026）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全球不同应用硫化物晶体销量预测（2027-2032）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全球不同应用硫化物晶体收入（2021-2032）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全球不同应用硫化物晶体收入及市场份额（2021-2026）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全球不同应用硫化物晶体收入预测（2027-2032）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全球不同应用硫化物晶体价格走势（2021-2032）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中国不同应用硫化物晶体销量（2021-2032）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中国不同应用硫化物晶体销量及市场份额（2021-2026）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中国不同应用硫化物晶体销量预测（2027-2032）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中国不同应用硫化物晶体收入（2021-2032）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中国不同应用硫化物晶体收入及市场份额（2021-2026）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中国不同应用硫化物晶体收入预测（2027-2032）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硫化物晶体行业发展趋势</w:t>
      </w:r>
      <w:r>
        <w:rPr>
          <w:rFonts w:hint="eastAsia"/>
        </w:rPr>
        <w:br/>
      </w:r>
      <w:r>
        <w:rPr>
          <w:rFonts w:hint="eastAsia"/>
        </w:rPr>
        <w:t>　　8.2 硫化物晶体行业主要驱动因素</w:t>
      </w:r>
      <w:r>
        <w:rPr>
          <w:rFonts w:hint="eastAsia"/>
        </w:rPr>
        <w:br/>
      </w:r>
      <w:r>
        <w:rPr>
          <w:rFonts w:hint="eastAsia"/>
        </w:rPr>
        <w:t>　　8.3 硫化物晶体中国企业SWOT分析</w:t>
      </w:r>
      <w:r>
        <w:rPr>
          <w:rFonts w:hint="eastAsia"/>
        </w:rPr>
        <w:br/>
      </w:r>
      <w:r>
        <w:rPr>
          <w:rFonts w:hint="eastAsia"/>
        </w:rPr>
        <w:t>　　8.4 中国硫化物晶体行业政策环境分析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硫化物晶体行业产业链简介</w:t>
      </w:r>
      <w:r>
        <w:rPr>
          <w:rFonts w:hint="eastAsia"/>
        </w:rPr>
        <w:br/>
      </w:r>
      <w:r>
        <w:rPr>
          <w:rFonts w:hint="eastAsia"/>
        </w:rPr>
        <w:t>　　　　9.1.1 硫化物晶体行业供应链分析</w:t>
      </w:r>
      <w:r>
        <w:rPr>
          <w:rFonts w:hint="eastAsia"/>
        </w:rPr>
        <w:br/>
      </w:r>
      <w:r>
        <w:rPr>
          <w:rFonts w:hint="eastAsia"/>
        </w:rPr>
        <w:t>　　　　9.1.2 硫化物晶体主要原料及供应情况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硫化物晶体行业采购模式</w:t>
      </w:r>
      <w:r>
        <w:rPr>
          <w:rFonts w:hint="eastAsia"/>
        </w:rPr>
        <w:br/>
      </w:r>
      <w:r>
        <w:rPr>
          <w:rFonts w:hint="eastAsia"/>
        </w:rPr>
        <w:t>　　9.3 硫化物晶体行业生产模式</w:t>
      </w:r>
      <w:r>
        <w:rPr>
          <w:rFonts w:hint="eastAsia"/>
        </w:rPr>
        <w:br/>
      </w:r>
      <w:r>
        <w:rPr>
          <w:rFonts w:hint="eastAsia"/>
        </w:rPr>
        <w:t>　　9.4 硫化物晶体行业销售模式及销售渠道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按产品类型细分，全球硫化物晶体市场规模2021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按应用细分，全球硫化物晶体市场规模（CAGR）2021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硫化物晶体行业发展主要特点</w:t>
      </w:r>
      <w:r>
        <w:rPr>
          <w:rFonts w:hint="eastAsia"/>
        </w:rPr>
        <w:br/>
      </w:r>
      <w:r>
        <w:rPr>
          <w:rFonts w:hint="eastAsia"/>
        </w:rPr>
        <w:t>　　表 4： 硫化物晶体行业发展有利因素分析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硫化物晶体行业发展不利因素分析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进入硫化物晶体行业壁垒</w:t>
      </w:r>
      <w:r>
        <w:rPr>
          <w:rFonts w:hint="eastAsia"/>
        </w:rPr>
        <w:br/>
      </w:r>
      <w:r>
        <w:rPr>
          <w:rFonts w:hint="eastAsia"/>
        </w:rPr>
        <w:t>　　表 7： 硫化物晶体主要企业在国际市场占有率（按销量，2023-2026）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2025年硫化物晶体主要企业在国际市场排名（按销量）&amp;（千吨）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全球市场主要企业硫化物晶体销量（2023-2026）&amp;（千吨）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硫化物晶体主要企业在国际市场占有率（按收入，2023-2026）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2025年硫化物晶体主要企业在国际市场排名（按收入）&amp;（万元）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全球市场主要企业硫化物晶体销售收入（2023-2026）&amp;（万元）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全球市场主要企业硫化物晶体销售价格（2023-2026）&amp;（元/吨）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硫化物晶体主要企业在中国市场占有率（按销量，2023-2026）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2025年硫化物晶体主要企业在中国市场排名（按销量）&amp;（千吨）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中国市场主要企业硫化物晶体销量（2023-2026）&amp;（千吨）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硫化物晶体主要企业在中国市场占有率（按收入，2023-2026）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2025年硫化物晶体主要企业在中国市场排名（按收入）&amp;（万元）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中国市场主要企业硫化物晶体销售收入（2023-2026）&amp;（万元）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全球主要厂商硫化物晶体总部及产地分布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全球主要厂商成立时间及硫化物晶体商业化日期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全球主要厂商硫化物晶体产品类型及应用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2025年全球硫化物晶体主要厂商市场地位（第一梯队、第二梯队和第三梯队）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全球硫化物晶体市场投资、并购等现状分析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全球主要地区硫化物晶体产量增速（CAGR）：（2021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全球主要地区硫化物晶体产量（2021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全球主要地区硫化物晶体产量（2021-2026）&amp;（千吨）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全球主要地区硫化物晶体产量（2027-2032）&amp;（千吨）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全球主要地区硫化物晶体产量市场份额（2021-2026）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全球主要地区硫化物晶体产量市场份额（2027-2032）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中国市场硫化物晶体产量、销量、进出口（2021-2026）&amp;（千吨）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中国市场硫化物晶体产量、销量、进出口预测（2027-2032）&amp;（千吨）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全球主要地区硫化物晶体销售收入增速：（2021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全球主要地区硫化物晶体销售收入（2021-2026）&amp;（万元）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全球主要地区硫化物晶体销售收入市场份额（2021-2026）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全球主要地区硫化物晶体收入（2027-2032）&amp;（万元）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全球主要地区硫化物晶体收入市场份额（2027-2032）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全球主要地区硫化物晶体销量（千吨）：2021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全球主要地区硫化物晶体销量（2021-2026）&amp;（千吨）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全球主要地区硫化物晶体销量市场份额（2021-2026）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全球主要地区硫化物晶体销量（2027-2032）&amp;（千吨）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全球主要地区硫化物晶体销量份额（2027-2032）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硫化物晶体生产基地、销售区域、竞争对手及市场地位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硫化物晶体产品规格、参数及市场应用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硫化物晶体销量（千吨）、收入（万元）、价格（元/吨）及毛利率（2021-2026）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全球不同产品类型硫化物晶体销量（2021-2026）&amp;（千吨）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全球不同产品类型硫化物晶体销量市场份额（2021-2026）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全球不同产品类型硫化物晶体销量预测（2027-2032）&amp;（千吨）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全球市场不同产品类型硫化物晶体销量市场份额预测（2027-2032）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全球不同产品类型硫化物晶体收入（2021-2026）&amp;（万元）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全球不同产品类型硫化物晶体收入市场份额（2021-2026）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全球不同产品类型硫化物晶体收入预测（2027-2032）&amp;（万元）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全球不同产品类型硫化物晶体收入市场份额预测（2027-2032）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中国不同产品类型硫化物晶体销量（2021-2026）&amp;（千吨）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中国不同产品类型硫化物晶体销量市场份额（2021-2026）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中国不同产品类型硫化物晶体销量预测（2027-2032）&amp;（千吨）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全球市场不同产品类型硫化物晶体销量市场份额预测（2027-2032）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中国不同产品类型硫化物晶体收入（2021-2026）&amp;（万元）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中国不同产品类型硫化物晶体收入市场份额（2021-2026）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中国不同产品类型硫化物晶体收入预测（2027-2032）&amp;（万元）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中国不同产品类型硫化物晶体收入市场份额预测（2027-2032）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全球不同应用硫化物晶体销量（2021-2026）&amp;（千吨）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全球不同应用硫化物晶体销量市场份额（2021-2026）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全球不同应用硫化物晶体销量预测（2027-2032）&amp;（千吨）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全球市场不同应用硫化物晶体销量市场份额预测（2027-2032）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全球不同应用硫化物晶体收入（2021-2026）&amp;（万元）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全球不同应用硫化物晶体收入市场份额（2021-2026）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全球不同应用硫化物晶体收入预测（2027-2032）&amp;（万元）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全球不同应用硫化物晶体收入市场份额预测（2027-2032）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中国不同应用硫化物晶体销量（2021-2026）&amp;（千吨）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中国不同应用硫化物晶体销量市场份额（2021-2026）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中国不同应用硫化物晶体销量预测（2027-2032）&amp;（千吨）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中国市场不同应用硫化物晶体销量市场份额预测（2027-2032）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中国不同应用硫化物晶体收入（2021-2026）&amp;（万元）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中国不同应用硫化物晶体收入市场份额（2021-2026）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中国不同应用硫化物晶体收入预测（2027-2032）&amp;（万元）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中国不同应用硫化物晶体收入市场份额预测（2027-2032）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硫化物晶体行业发展趋势</w:t>
      </w:r>
      <w:r>
        <w:rPr>
          <w:rFonts w:hint="eastAsia"/>
        </w:rPr>
        <w:br/>
      </w:r>
      <w:r>
        <w:rPr>
          <w:rFonts w:hint="eastAsia"/>
        </w:rPr>
        <w:t>　　表 126： 硫化物晶体行业主要驱动因素</w:t>
      </w:r>
      <w:r>
        <w:rPr>
          <w:rFonts w:hint="eastAsia"/>
        </w:rPr>
        <w:br/>
      </w:r>
      <w:r>
        <w:rPr>
          <w:rFonts w:hint="eastAsia"/>
        </w:rPr>
        <w:t>　　表 127： 硫化物晶体行业供应链分析</w:t>
      </w:r>
      <w:r>
        <w:rPr>
          <w:rFonts w:hint="eastAsia"/>
        </w:rPr>
        <w:br/>
      </w:r>
      <w:r>
        <w:rPr>
          <w:rFonts w:hint="eastAsia"/>
        </w:rPr>
        <w:t>　　表 128： 硫化物晶体上游原料供应商</w:t>
      </w:r>
      <w:r>
        <w:rPr>
          <w:rFonts w:hint="eastAsia"/>
        </w:rPr>
        <w:br/>
      </w:r>
      <w:r>
        <w:rPr>
          <w:rFonts w:hint="eastAsia"/>
        </w:rPr>
        <w:t>　　表 129： 硫化物晶体主要地区不同应用客户分析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硫化物晶体典型经销商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硫化物晶体产品图片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全球不同产品类型硫化物晶体销售额2021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全球不同产品类型硫化物晶体市场份额2025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AGS产品图片</w:t>
      </w:r>
      <w:r>
        <w:rPr>
          <w:rFonts w:hint="eastAsia"/>
        </w:rPr>
        <w:br/>
      </w:r>
      <w:r>
        <w:rPr>
          <w:rFonts w:hint="eastAsia"/>
        </w:rPr>
        <w:t>　　图 5： HGS产品图片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全球不同应用硫化物晶体市场份额2025 &amp; 2032</w:t>
      </w:r>
      <w:r>
        <w:rPr>
          <w:rFonts w:hint="eastAsia"/>
        </w:rPr>
        <w:br/>
      </w:r>
      <w:r>
        <w:rPr>
          <w:rFonts w:hint="eastAsia"/>
        </w:rPr>
        <w:t>　　图 8： 硫化染料</w:t>
      </w:r>
      <w:r>
        <w:rPr>
          <w:rFonts w:hint="eastAsia"/>
        </w:rPr>
        <w:br/>
      </w:r>
      <w:r>
        <w:rPr>
          <w:rFonts w:hint="eastAsia"/>
        </w:rPr>
        <w:t>　　图 9： 皮革脱毛剂</w:t>
      </w:r>
      <w:r>
        <w:rPr>
          <w:rFonts w:hint="eastAsia"/>
        </w:rPr>
        <w:br/>
      </w:r>
      <w:r>
        <w:rPr>
          <w:rFonts w:hint="eastAsia"/>
        </w:rPr>
        <w:t>　　图 10： 有机化学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2025年全球前五大生产商硫化物晶体市场份额</w:t>
      </w:r>
      <w:r>
        <w:rPr>
          <w:rFonts w:hint="eastAsia"/>
        </w:rPr>
        <w:br/>
      </w:r>
      <w:r>
        <w:rPr>
          <w:rFonts w:hint="eastAsia"/>
        </w:rPr>
        <w:t>　　图 13： 2025年全球硫化物晶体第一梯队、第二梯队和第三梯队厂商及市场份额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全球硫化物晶体产能、产量、产能利用率及发展趋势（2021-2032）&amp;（千吨）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全球硫化物晶体产量、需求量及发展趋势（2021-2032）&amp;（千吨）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全球主要地区硫化物晶体产量市场份额（2021-2032）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中国硫化物晶体产能、产量、产能利用率及发展趋势（2021-2032）&amp;（千吨）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中国硫化物晶体产量、市场需求量及发展趋势（2021-2032）&amp;（千吨）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全球硫化物晶体市场销售额及增长率：（2021-2032）&amp;（万元）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全球市场硫化物晶体市场规模：2021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全球市场硫化物晶体价格趋势（2021-2032）&amp;（元/吨）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全球主要地区硫化物晶体销售收入（2021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全球主要地区硫化物晶体销售收入市场份额（2021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中东市场硫化物晶体销量及增长率（2021-2032）&amp;（千吨）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中东市场硫化物晶体收入及增长率（2021-2032）&amp;（万元）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全球不同产品类型硫化物晶体价格走势（2021-2032）&amp;（元/吨）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全球不同应用硫化物晶体价格走势（2021-2032）&amp;（元/吨）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硫化物晶体中国企业SWOT分析</w:t>
      </w:r>
      <w:r>
        <w:rPr>
          <w:rFonts w:hint="eastAsia"/>
        </w:rPr>
        <w:br/>
      </w:r>
      <w:r>
        <w:rPr>
          <w:rFonts w:hint="eastAsia"/>
        </w:rPr>
        <w:t>　　图 44： 硫化物晶体产业链</w:t>
      </w:r>
      <w:r>
        <w:rPr>
          <w:rFonts w:hint="eastAsia"/>
        </w:rPr>
        <w:br/>
      </w:r>
      <w:r>
        <w:rPr>
          <w:rFonts w:hint="eastAsia"/>
        </w:rPr>
        <w:t>　　图 45： 硫化物晶体行业采购模式分析</w:t>
      </w:r>
      <w:r>
        <w:rPr>
          <w:rFonts w:hint="eastAsia"/>
        </w:rPr>
        <w:br/>
      </w:r>
      <w:r>
        <w:rPr>
          <w:rFonts w:hint="eastAsia"/>
        </w:rPr>
        <w:t>　　图 46： 硫化物晶体行业生产模式</w:t>
      </w:r>
      <w:r>
        <w:rPr>
          <w:rFonts w:hint="eastAsia"/>
        </w:rPr>
        <w:br/>
      </w:r>
      <w:r>
        <w:rPr>
          <w:rFonts w:hint="eastAsia"/>
        </w:rPr>
        <w:t>　　图 47： 硫化物晶体行业销售模式分析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3c44a11e44b5" w:history="1">
        <w:r>
          <w:rPr>
            <w:rStyle w:val="Hyperlink"/>
          </w:rPr>
          <w:t>2026-2032年全球与中国硫化物晶体行业调研及前景趋势分析报告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3c44a11e44b5" w:history="1">
        <w:r>
          <w:rPr>
            <w:rStyle w:val="Hyperlink"/>
          </w:rPr>
          <w:t>https://www.20087.com/7/71/LiuHuaWuJingTiShiChangQianJingFenXi.html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热点：硫化物晶体生长、硫化晶体怎么合成、硫化物的晶格类型、硫化物大类矿物晶体有哪些、硫晶体熔化克服的是什么作用力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82b7b216b4794" w:history="1">
      <w:r>
        <w:rPr>
          <w:rStyle w:val="Hyperlink"/>
        </w:rPr>
        <w:t>2026-2032年全球与中国硫化物晶体行业调研及前景趋势分析报告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iuHuaWuJingTiShiChangQianJingFenXi.html" TargetMode="External" Id="R47b63c44a11e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iuHuaWuJingTiShiChangQianJingFenXi.html" TargetMode="External" Id="Rb3382b7b216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2026-03-26T23:42:31Z</dcterms:created>
  <dcterms:modified xsi:type="dcterms:W3CDTF">2026-03-27T00:42:31Z</dcterms:modified>
  <dc:subject>2026-2032年全球与中国硫化物晶体行业调研及前景趋势分析报告</dc:subject>
  <dc:title>2026-2032年全球与中国硫化物晶体行业调研及前景趋势分析报告</dc:title>
  <cp:keywords>2026-2032年全球与中国硫化物晶体行业调研及前景趋势分析报告</cp:keywords>
  <dc:description>2026-2032年全球与中国硫化物晶体行业调研及前景趋势分析报告</dc:description>
</cp:coreProperties>
</file>