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3ff3b44404971" w:history="1">
              <w:r>
                <w:rPr>
                  <w:rStyle w:val="Hyperlink"/>
                </w:rPr>
                <w:t>2026-2032年中国脱模剂市场研究分析与前景趋势报告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3ff3b44404971" w:history="1">
              <w:r>
                <w:rPr>
                  <w:rStyle w:val="Hyperlink"/>
                </w:rPr>
                <w:t>2026-2032年中国脱模剂市场研究分析与前景趋势报告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3ff3b44404971" w:history="1">
                <w:r>
                  <w:rPr>
                    <w:rStyle w:val="Hyperlink"/>
                  </w:rPr>
                  <w:t>https://www.20087.com/7/11/TuoMoJiDeQianJingQuShi.html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剂是一种用于防止模具与制品粘连的化学品，广泛应用于塑料、橡胶、金属铸造和复合材料等行业。该产品以其优异的润滑性、耐高温性和易剥离性而著称，适用于多种成型工艺。近年来，随着制造业升级和技术进步，脱模剂市场需求稳步增长，并逐步成为许多企业提高生产效率的重要工具。</w:t>
      </w:r>
      <w:r>
        <w:rPr>
          <w:rFonts w:hint="eastAsia"/>
        </w:rPr>
        <w:br/>
      </w:r>
      <w:r>
        <w:rPr>
          <w:rFonts w:hint="eastAsia"/>
        </w:rPr>
        <w:t>　　未来，脱模剂的发展将更加注重技术创新和多功能性的提升。一方面，通过改进配方设计和材料科学，有望进一步提高产品的润滑性、稳定性和环保性，使其能够在更复杂的工业环境中使用。例如，采用无硅配方和绿色生产工艺，可以显著提升产品的性能和环保性。另一方面，随着智能制造、物联网和大数据分析技术的快速发展，脱模剂将在更多新兴领域中找到应用机会，如智能生产线、无人值守设备和远程维护平台等。例如，开发具备智能监控和数据分析功能的智能脱模剂系统，提供更加高效和可靠的生产管理解决方案。此外，结合绿色环保和可持续发展理念，脱模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3ff3b44404971" w:history="1">
        <w:r>
          <w:rPr>
            <w:rStyle w:val="Hyperlink"/>
          </w:rPr>
          <w:t>2026-2032年中国脱模剂市场研究分析与前景趋势报告</w:t>
        </w:r>
      </w:hyperlink>
      <w:r>
        <w:rPr>
          <w:rFonts w:hint="eastAsia"/>
        </w:rPr>
        <w:t>》基于多年脱模剂行业研究积累，结合脱模剂行业市场现状，通过资深研究团队对脱模剂市场资讯的系统整理与分析，依托权威数据资源及长期市场监测数据库，对脱模剂行业进行了全面调研。报告详细分析了脱模剂市场规模、市场前景、技术现状及未来发展方向，重点评估了脱模剂行业内企业的竞争格局及经营表现，并通过SWOT分析揭示了脱模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e3ff3b44404971" w:history="1">
        <w:r>
          <w:rPr>
            <w:rStyle w:val="Hyperlink"/>
          </w:rPr>
          <w:t>2026-2032年中国脱模剂市场研究分析与前景趋势报告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》为投资者提供了准确的市场现状分析及前景预判，帮助挖掘行业投资价值，并提出投资策略与营销策略建议，是把握脱模剂行业动态、优化决策的重要工具。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脱模剂行业概述</w:t>
      </w:r>
      <w:r>
        <w:rPr>
          <w:rFonts w:hint="eastAsia"/>
        </w:rPr>
        <w:br/>
      </w:r>
      <w:r>
        <w:rPr>
          <w:rFonts w:hint="eastAsia"/>
        </w:rPr>
        <w:t>　　第一节 脱模剂定义与分类</w:t>
      </w:r>
      <w:r>
        <w:rPr>
          <w:rFonts w:hint="eastAsia"/>
        </w:rPr>
        <w:br/>
      </w:r>
      <w:r>
        <w:rPr>
          <w:rFonts w:hint="eastAsia"/>
        </w:rPr>
        <w:t>　　第二节 脱模剂应用领域</w:t>
      </w:r>
      <w:r>
        <w:rPr>
          <w:rFonts w:hint="eastAsia"/>
        </w:rPr>
        <w:br/>
      </w:r>
      <w:r>
        <w:rPr>
          <w:rFonts w:hint="eastAsia"/>
        </w:rPr>
        <w:t>　　第三节 脱模剂行业经济指标分析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三、脱模剂销售模式及销售渠道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全球脱模剂市场发展综述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2020-2025年全球脱模剂市场规模与趋势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主要国家与地区脱模剂市场分析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2026-2032年全球脱模剂行业发展趋势与前景预测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中国脱模剂行业市场分析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一、国内脱模剂产能及利用情况</w:t>
      </w:r>
      <w:r>
        <w:rPr>
          <w:rFonts w:hint="eastAsia"/>
        </w:rPr>
        <w:br/>
      </w:r>
      <w:r>
        <w:rPr>
          <w:rFonts w:hint="eastAsia"/>
        </w:rPr>
        <w:t>　　　　二、脱模剂产能扩张与投资动态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2026-2032年脱模剂行业产量统计与趋势预测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一、2020-2025年脱模剂行业产量数据统计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二、影响脱模剂产量的关键因素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三、2026-2032年脱模剂产量预测</w:t>
      </w:r>
      <w:r>
        <w:rPr>
          <w:rFonts w:hint="eastAsia"/>
        </w:rPr>
        <w:br/>
      </w:r>
      <w:r>
        <w:rPr>
          <w:rFonts w:hint="eastAsia"/>
        </w:rPr>
        <w:t>　　第三节 2026-2032年脱模剂市场需求与销售分析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一、2025-2026年脱模剂行业需求现状</w:t>
      </w:r>
      <w:r>
        <w:rPr>
          <w:rFonts w:hint="eastAsia"/>
        </w:rPr>
        <w:br/>
      </w:r>
      <w:r>
        <w:rPr>
          <w:rFonts w:hint="eastAsia"/>
        </w:rPr>
        <w:t>　　　　二、脱模剂客户群体与需求特点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中国脱模剂细分市场与下游应用领域分析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脱模剂细分市场分析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脱模剂下游应用与客户群体分析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一、2025-2026年脱模剂各应用领域市场现状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2025-2026年中国脱模剂技术发展研究</w:t>
      </w:r>
      <w:r>
        <w:rPr>
          <w:rFonts w:hint="eastAsia"/>
        </w:rPr>
        <w:br/>
      </w:r>
      <w:r>
        <w:rPr>
          <w:rFonts w:hint="eastAsia"/>
        </w:rPr>
        <w:t>　　第一节 当前脱模剂技术发展现状</w:t>
      </w:r>
      <w:r>
        <w:rPr>
          <w:rFonts w:hint="eastAsia"/>
        </w:rPr>
        <w:br/>
      </w:r>
      <w:r>
        <w:rPr>
          <w:rFonts w:hint="eastAsia"/>
        </w:rPr>
        <w:t>　　第二节 国内外脱模剂技术差异与原因</w:t>
      </w:r>
      <w:r>
        <w:rPr>
          <w:rFonts w:hint="eastAsia"/>
        </w:rPr>
        <w:br/>
      </w:r>
      <w:r>
        <w:rPr>
          <w:rFonts w:hint="eastAsia"/>
        </w:rPr>
        <w:t>　　第三节 脱模剂技术创新与发展趋势预测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技术进步对脱模剂行业的影响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一、2020-2025年脱模剂市场价格走势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脱模剂定价策略与方法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2020-2025年中国脱模剂行业进出口情况分析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脱模剂行业进口情况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一、2020-2025年脱模剂进口规模及增长情况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脱模剂行业出口情况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一、2020-2025年脱模剂出口规模及增长情况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2020-2025年中国脱模剂行业总体发展与财务状况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2020-2025年中国脱模剂行业规模情况</w:t>
      </w:r>
      <w:r>
        <w:rPr>
          <w:rFonts w:hint="eastAsia"/>
        </w:rPr>
        <w:br/>
      </w:r>
      <w:r>
        <w:rPr>
          <w:rFonts w:hint="eastAsia"/>
        </w:rPr>
        <w:t>　　　　一、脱模剂行业企业数量规模</w:t>
      </w:r>
      <w:r>
        <w:rPr>
          <w:rFonts w:hint="eastAsia"/>
        </w:rPr>
        <w:br/>
      </w:r>
      <w:r>
        <w:rPr>
          <w:rFonts w:hint="eastAsia"/>
        </w:rPr>
        <w:t>　　　　二、脱模剂行业从业人员规模</w:t>
      </w:r>
      <w:r>
        <w:rPr>
          <w:rFonts w:hint="eastAsia"/>
        </w:rPr>
        <w:br/>
      </w:r>
      <w:r>
        <w:rPr>
          <w:rFonts w:hint="eastAsia"/>
        </w:rPr>
        <w:t>　　　　三、脱模剂行业市场敏感性分析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2020-2025年中国脱模剂行业财务能力分析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一、脱模剂行业盈利能力</w:t>
      </w:r>
      <w:r>
        <w:rPr>
          <w:rFonts w:hint="eastAsia"/>
        </w:rPr>
        <w:br/>
      </w:r>
      <w:r>
        <w:rPr>
          <w:rFonts w:hint="eastAsia"/>
        </w:rPr>
        <w:t>　　　　二、脱模剂行业偿债能力</w:t>
      </w:r>
      <w:r>
        <w:rPr>
          <w:rFonts w:hint="eastAsia"/>
        </w:rPr>
        <w:br/>
      </w:r>
      <w:r>
        <w:rPr>
          <w:rFonts w:hint="eastAsia"/>
        </w:rPr>
        <w:t>　　　　三、脱模剂行业营运能力</w:t>
      </w:r>
      <w:r>
        <w:rPr>
          <w:rFonts w:hint="eastAsia"/>
        </w:rPr>
        <w:br/>
      </w:r>
      <w:r>
        <w:rPr>
          <w:rFonts w:hint="eastAsia"/>
        </w:rPr>
        <w:t>　　　　四、脱模剂行业发展能力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脱模剂行业重点企业调研分析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脱模剂行业竞争格局总览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2025-2026年脱模剂行业竞争力分析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2026年中国脱模剂企业发展企业发展策略与建议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脱模剂销售模式与渠道策略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脱模剂品牌与市场推广策略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脱模剂研发投入与技术创新能力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脱模剂合作联盟与资源整合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中国脱模剂行业风险与对策</w:t>
      </w:r>
      <w:r>
        <w:rPr>
          <w:rFonts w:hint="eastAsia"/>
        </w:rPr>
        <w:br/>
      </w:r>
      <w:r>
        <w:rPr>
          <w:rFonts w:hint="eastAsia"/>
        </w:rPr>
        <w:t>　　第一节 脱模剂行业SWOT分析</w:t>
      </w:r>
      <w:r>
        <w:rPr>
          <w:rFonts w:hint="eastAsia"/>
        </w:rPr>
        <w:br/>
      </w:r>
      <w:r>
        <w:rPr>
          <w:rFonts w:hint="eastAsia"/>
        </w:rPr>
        <w:t>　　　　一、脱模剂行业优势</w:t>
      </w:r>
      <w:r>
        <w:rPr>
          <w:rFonts w:hint="eastAsia"/>
        </w:rPr>
        <w:br/>
      </w:r>
      <w:r>
        <w:rPr>
          <w:rFonts w:hint="eastAsia"/>
        </w:rPr>
        <w:t>　　　　二、脱模剂行业劣势</w:t>
      </w:r>
      <w:r>
        <w:rPr>
          <w:rFonts w:hint="eastAsia"/>
        </w:rPr>
        <w:br/>
      </w:r>
      <w:r>
        <w:rPr>
          <w:rFonts w:hint="eastAsia"/>
        </w:rPr>
        <w:t>　　　　三、脱模剂市场机会</w:t>
      </w:r>
      <w:r>
        <w:rPr>
          <w:rFonts w:hint="eastAsia"/>
        </w:rPr>
        <w:br/>
      </w:r>
      <w:r>
        <w:rPr>
          <w:rFonts w:hint="eastAsia"/>
        </w:rPr>
        <w:t>　　　　四、脱模剂市场威胁</w:t>
      </w:r>
      <w:r>
        <w:rPr>
          <w:rFonts w:hint="eastAsia"/>
        </w:rPr>
        <w:br/>
      </w:r>
      <w:r>
        <w:rPr>
          <w:rFonts w:hint="eastAsia"/>
        </w:rPr>
        <w:t>　　第二节 脱模剂行业风险及对策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2026-2032年中国脱模剂行业前景与发展趋势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2025-2026年脱模剂行业发展环境分析</w:t>
      </w:r>
      <w:r>
        <w:rPr>
          <w:rFonts w:hint="eastAsia"/>
        </w:rPr>
        <w:br/>
      </w:r>
      <w:r>
        <w:rPr>
          <w:rFonts w:hint="eastAsia"/>
        </w:rPr>
        <w:t>　　　　一、脱模剂行业主管部门与监管体制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二、脱模剂行业主要法律法规及政策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三、脱模剂行业标准与质量监管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[^中^智林]脱模剂行业发展建议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脱模剂行业类别</w:t>
      </w:r>
      <w:r>
        <w:rPr>
          <w:rFonts w:hint="eastAsia"/>
        </w:rPr>
        <w:br/>
      </w:r>
      <w:r>
        <w:rPr>
          <w:rFonts w:hint="eastAsia"/>
        </w:rPr>
        <w:t>　　图表 脱模剂行业产业链调研</w:t>
      </w:r>
      <w:r>
        <w:rPr>
          <w:rFonts w:hint="eastAsia"/>
        </w:rPr>
        <w:br/>
      </w:r>
      <w:r>
        <w:rPr>
          <w:rFonts w:hint="eastAsia"/>
        </w:rPr>
        <w:t>　　图表 脱模剂行业现状</w:t>
      </w:r>
      <w:r>
        <w:rPr>
          <w:rFonts w:hint="eastAsia"/>
        </w:rPr>
        <w:br/>
      </w:r>
      <w:r>
        <w:rPr>
          <w:rFonts w:hint="eastAsia"/>
        </w:rPr>
        <w:t>　　图表 脱模剂行业标准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2026年中国脱模剂行业产能</w:t>
      </w:r>
      <w:r>
        <w:rPr>
          <w:rFonts w:hint="eastAsia"/>
        </w:rPr>
        <w:br/>
      </w:r>
      <w:r>
        <w:rPr>
          <w:rFonts w:hint="eastAsia"/>
        </w:rPr>
        <w:t>　　图表 2020-2025年中国脱模剂行业产量统计</w:t>
      </w:r>
      <w:r>
        <w:rPr>
          <w:rFonts w:hint="eastAsia"/>
        </w:rPr>
        <w:br/>
      </w:r>
      <w:r>
        <w:rPr>
          <w:rFonts w:hint="eastAsia"/>
        </w:rPr>
        <w:t>　　图表 脱模剂行业动态</w:t>
      </w:r>
      <w:r>
        <w:rPr>
          <w:rFonts w:hint="eastAsia"/>
        </w:rPr>
        <w:br/>
      </w:r>
      <w:r>
        <w:rPr>
          <w:rFonts w:hint="eastAsia"/>
        </w:rPr>
        <w:t>　　图表 2020-2025年中国脱模剂市场需求量</w:t>
      </w:r>
      <w:r>
        <w:rPr>
          <w:rFonts w:hint="eastAsia"/>
        </w:rPr>
        <w:br/>
      </w:r>
      <w:r>
        <w:rPr>
          <w:rFonts w:hint="eastAsia"/>
        </w:rPr>
        <w:t>　　图表 2026年中国脱模剂行业需求区域调研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2020-2025年中国脱模剂行情</w:t>
      </w:r>
      <w:r>
        <w:rPr>
          <w:rFonts w:hint="eastAsia"/>
        </w:rPr>
        <w:br/>
      </w:r>
      <w:r>
        <w:rPr>
          <w:rFonts w:hint="eastAsia"/>
        </w:rPr>
        <w:t>　　图表 2020-2025年中国脱模剂价格走势图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2020-2025年中国脱模剂进口统计</w:t>
      </w:r>
      <w:r>
        <w:rPr>
          <w:rFonts w:hint="eastAsia"/>
        </w:rPr>
        <w:br/>
      </w:r>
      <w:r>
        <w:rPr>
          <w:rFonts w:hint="eastAsia"/>
        </w:rPr>
        <w:t>　　图表 2020-2025年中国脱模剂出口统计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**地区脱模剂市场规模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**地区脱模剂市场调研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**地区脱模剂市场规模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**地区脱模剂市场调研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脱模剂行业竞争对手分析</w:t>
      </w:r>
      <w:r>
        <w:rPr>
          <w:rFonts w:hint="eastAsia"/>
        </w:rPr>
        <w:br/>
      </w:r>
      <w:r>
        <w:rPr>
          <w:rFonts w:hint="eastAsia"/>
        </w:rPr>
        <w:t>　　图表 脱模剂重点企业（一）基本信息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2026-2032年中国脱模剂行业产能预测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2026-2032年中国脱模剂行业市场规模预测</w:t>
      </w:r>
      <w:r>
        <w:rPr>
          <w:rFonts w:hint="eastAsia"/>
        </w:rPr>
        <w:br/>
      </w:r>
      <w:r>
        <w:rPr>
          <w:rFonts w:hint="eastAsia"/>
        </w:rPr>
        <w:t>　　图表 脱模剂行业准入条件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2026-2032年中国脱模剂行业信息化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2026-2032年中国脱模剂行业风险分析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2026-2032年中国脱模剂行业发展趋势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2026-2032年中国脱模剂市场前景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3ff3b44404971" w:history="1">
        <w:r>
          <w:rPr>
            <w:rStyle w:val="Hyperlink"/>
          </w:rPr>
          <w:t>2026-2032年中国脱模剂市场研究分析与前景趋势报告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3ff3b44404971" w:history="1">
        <w:r>
          <w:rPr>
            <w:rStyle w:val="Hyperlink"/>
          </w:rPr>
          <w:t>https://www.20087.com/7/11/TuoMoJiDeQianJingQuShi.html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是干嘛用的、脱模剂配方脱模剂成分、压铸脱模剂主要成分、脱模剂主要成分、脱模剂用什么可以洗掉、脱模剂对人体有害吗、脱模剂生产设备及脱模剂配方、脱模剂的成分及作用原理、环氧树脂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1021f2a864baa" w:history="1">
      <w:r>
        <w:rPr>
          <w:rStyle w:val="Hyperlink"/>
        </w:rPr>
        <w:t>2026-2032年中国脱模剂市场研究分析与前景趋势报告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uoMoJiDeQianJingQuShi.html" TargetMode="External" Id="Re6e3ff3b4440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uoMoJiDeQianJingQuShi.html" TargetMode="External" Id="R5b61021f2a86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2025-11-27T00:12:00Z</dcterms:created>
  <dcterms:modified xsi:type="dcterms:W3CDTF">2025-11-27T01:12:00Z</dcterms:modified>
  <dc:subject>2026-2032年中国脱模剂市场研究分析与前景趋势报告</dc:subject>
  <dc:title>2026-2032年中国脱模剂市场研究分析与前景趋势报告</dc:title>
  <cp:keywords>2026-2032年中国脱模剂市场研究分析与前景趋势报告</cp:keywords>
  <dc:description>2026-2032年中国脱模剂市场研究分析与前景趋势报告</dc:description>
</cp:coreProperties>
</file>