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97f4cb7fc44ef0" w:history="1">
              <w:r>
                <w:rPr>
                  <w:rStyle w:val="Hyperlink"/>
                </w:rPr>
                <w:t>2026-2032年中国水溶气发展现状与市场前景报告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97f4cb7fc44ef0" w:history="1">
              <w:r>
                <w:rPr>
                  <w:rStyle w:val="Hyperlink"/>
                </w:rPr>
                <w:t>2026-2032年中国水溶气发展现状与市场前景报告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97f4cb7fc44ef0" w:history="1">
                <w:r>
                  <w:rPr>
                    <w:rStyle w:val="Hyperlink"/>
                  </w:rPr>
                  <w:t>https://www.20087.com/8/61/ShuiRongQiDeXianZhuangYuQianJing.html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气是溶解于地层水中的以甲烷为主的非常规天然气资源，通常与地层水共同存在，具有甲烷含量高、干燥系数大、分布受压力和温度条件影响明显等特点。水溶气属于天然气的一种特殊赋存形式，勘探开发难度高于常规游离气藏，主要挑战在于气水分离效率、脱溶过程控制、采收率提升和经济性验证。当前水溶气整体仍以资源评价、理论研究和局部试采为主，尚未形成广泛成熟的商业化开发模式。日本等地区曾开展过一定规模的水溶气利用探索，但全球范围内水溶气开发仍受限于分离成本、井网部署、水处理压力和伴生资源综合利用能力。水溶气若能与地层水综合利用、二氧化碳封存或地热开发结合，可能提升整体经济性。</w:t>
      </w:r>
      <w:r>
        <w:rPr>
          <w:rFonts w:hint="eastAsia"/>
        </w:rPr>
        <w:br/>
      </w:r>
      <w:r>
        <w:rPr>
          <w:rFonts w:hint="eastAsia"/>
        </w:rPr>
        <w:t>　　未来，水溶气发展将更多依赖分离提纯技术、气水协同开发模式和综合能源利用路径突破。市场调研网认为，高效脱溶、微气泡释放、膜分离、吸附分离及智能化监测技术可能提升水溶气采收效率。水溶气开发也可能与二氧化碳溶解置换、地层水提锂提溴、地热利用和储能调峰等场景结合，形成多资源协同开发模式。短期内水溶气难以替代常规天然气，但在特定盆地、高压水层和伴生资源富集区具备探索价值。行业将从单纯资源量评价转向可采性、经济性、环境安全性和工程可行性综合评估，具备地质研究、分离工艺、水处理能力和系统集成能力的团队将更具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97f4cb7fc44ef0" w:history="1">
        <w:r>
          <w:rPr>
            <w:rStyle w:val="Hyperlink"/>
          </w:rPr>
          <w:t>2026-2032年中国水溶气发展现状与市场前景报告</w:t>
        </w:r>
      </w:hyperlink>
      <w:r>
        <w:rPr>
          <w:rFonts w:hint="eastAsia"/>
        </w:rPr>
        <w:t>》，2025年水溶气行业市场规模达 亿元，预计2032年市场规模将达 亿元，期间年均复合增长率（CAGR）达 %。报告通过对水溶气行业的全面调研，系统分析了水溶气市场规模、技术现状及未来发展方向，揭示了行业竞争格局的演变趋势与潜在问题。同时，报告评估了水溶气行业投资价值与效益，识别了发展中的主要挑战与机遇，并结合SWOT分析为投资者和企业提供了科学的战略建议。此外，报告重点聚焦水溶气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水溶气行业概述</w:t>
      </w:r>
      <w:r>
        <w:rPr>
          <w:rFonts w:hint="eastAsia"/>
        </w:rPr>
        <w:br/>
      </w:r>
      <w:r>
        <w:rPr>
          <w:rFonts w:hint="eastAsia"/>
        </w:rPr>
        <w:t>　　第一节 水溶气定义与分类</w:t>
      </w:r>
      <w:r>
        <w:rPr>
          <w:rFonts w:hint="eastAsia"/>
        </w:rPr>
        <w:br/>
      </w:r>
      <w:r>
        <w:rPr>
          <w:rFonts w:hint="eastAsia"/>
        </w:rPr>
        <w:t>　　第二节 水溶气应用领域</w:t>
      </w:r>
      <w:r>
        <w:rPr>
          <w:rFonts w:hint="eastAsia"/>
        </w:rPr>
        <w:br/>
      </w:r>
      <w:r>
        <w:rPr>
          <w:rFonts w:hint="eastAsia"/>
        </w:rPr>
        <w:t>　　第三节 水溶气行业经济指标分析</w:t>
      </w:r>
      <w:r>
        <w:rPr>
          <w:rFonts w:hint="eastAsia"/>
        </w:rPr>
        <w:br/>
      </w:r>
      <w:r>
        <w:rPr>
          <w:rFonts w:hint="eastAsia"/>
        </w:rPr>
        <w:t>　　　　一、水溶气行业赢利性评估</w:t>
      </w:r>
      <w:r>
        <w:rPr>
          <w:rFonts w:hint="eastAsia"/>
        </w:rPr>
        <w:br/>
      </w:r>
      <w:r>
        <w:rPr>
          <w:rFonts w:hint="eastAsia"/>
        </w:rPr>
        <w:t>　　　　二、水溶气行业成长速度分析</w:t>
      </w:r>
      <w:r>
        <w:rPr>
          <w:rFonts w:hint="eastAsia"/>
        </w:rPr>
        <w:br/>
      </w:r>
      <w:r>
        <w:rPr>
          <w:rFonts w:hint="eastAsia"/>
        </w:rPr>
        <w:t>　　　　三、水溶气附加值提升空间探讨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四、水溶气行业进入壁垒分析</w:t>
      </w:r>
      <w:r>
        <w:rPr>
          <w:rFonts w:hint="eastAsia"/>
        </w:rPr>
        <w:br/>
      </w:r>
      <w:r>
        <w:rPr>
          <w:rFonts w:hint="eastAsia"/>
        </w:rPr>
        <w:t>　　　　五、水溶气行业风险性评估</w:t>
      </w:r>
      <w:r>
        <w:rPr>
          <w:rFonts w:hint="eastAsia"/>
        </w:rPr>
        <w:br/>
      </w:r>
      <w:r>
        <w:rPr>
          <w:rFonts w:hint="eastAsia"/>
        </w:rPr>
        <w:t>　　　　六、水溶气行业周期性分析</w:t>
      </w:r>
      <w:r>
        <w:rPr>
          <w:rFonts w:hint="eastAsia"/>
        </w:rPr>
        <w:br/>
      </w:r>
      <w:r>
        <w:rPr>
          <w:rFonts w:hint="eastAsia"/>
        </w:rPr>
        <w:t>　　　　七、水溶气行业竞争程度指标</w:t>
      </w:r>
      <w:r>
        <w:rPr>
          <w:rFonts w:hint="eastAsia"/>
        </w:rPr>
        <w:br/>
      </w:r>
      <w:r>
        <w:rPr>
          <w:rFonts w:hint="eastAsia"/>
        </w:rPr>
        <w:t>　　　　八、水溶气行业成熟度综合分析</w:t>
      </w:r>
      <w:r>
        <w:rPr>
          <w:rFonts w:hint="eastAsia"/>
        </w:rPr>
        <w:br/>
      </w:r>
      <w:r>
        <w:rPr>
          <w:rFonts w:hint="eastAsia"/>
        </w:rPr>
        <w:t>　　第四节 水溶气产业链及经营模式分析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三、水溶气销售模式与渠道策略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全球水溶气市场发展分析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2025-2026年全球水溶气行业发展分析</w:t>
      </w:r>
      <w:r>
        <w:rPr>
          <w:rFonts w:hint="eastAsia"/>
        </w:rPr>
        <w:br/>
      </w:r>
      <w:r>
        <w:rPr>
          <w:rFonts w:hint="eastAsia"/>
        </w:rPr>
        <w:t>　　　　一、全球水溶气行业市场规模与趋势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二、全球水溶气行业发展特点</w:t>
      </w:r>
      <w:r>
        <w:rPr>
          <w:rFonts w:hint="eastAsia"/>
        </w:rPr>
        <w:br/>
      </w:r>
      <w:r>
        <w:rPr>
          <w:rFonts w:hint="eastAsia"/>
        </w:rPr>
        <w:t>　　　　三、全球水溶气行业竞争格局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主要国家与地区水溶气市场分析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2026-2032年全球水溶气行业发展趋势与前景预测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一、水溶气行业发展趋势</w:t>
      </w:r>
      <w:r>
        <w:rPr>
          <w:rFonts w:hint="eastAsia"/>
        </w:rPr>
        <w:br/>
      </w:r>
      <w:r>
        <w:rPr>
          <w:rFonts w:hint="eastAsia"/>
        </w:rPr>
        <w:t>　　　　二、水溶气行业发展潜力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中国水溶气行业市场分析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2025-2026年水溶气产能与投资动态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一、国内水溶气产能现状与利用效率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二、水溶气产能扩张与投资动态分析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2026-2032年水溶气行业产量统计与趋势预测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一、2020-2025年水溶气行业产量与增长趋势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1、2020-2025年水溶气产量及增长趋势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2、2020-2025年水溶气细分产品产量及份额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二、水溶气产量影响因素分析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三、2026-2032年水溶气产量预测</w:t>
      </w:r>
      <w:r>
        <w:rPr>
          <w:rFonts w:hint="eastAsia"/>
        </w:rPr>
        <w:br/>
      </w:r>
      <w:r>
        <w:rPr>
          <w:rFonts w:hint="eastAsia"/>
        </w:rPr>
        <w:t>　　第三节 2026-2032年水溶气市场需求与销售分析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一、2025-2026年水溶气行业需求现状</w:t>
      </w:r>
      <w:r>
        <w:rPr>
          <w:rFonts w:hint="eastAsia"/>
        </w:rPr>
        <w:br/>
      </w:r>
      <w:r>
        <w:rPr>
          <w:rFonts w:hint="eastAsia"/>
        </w:rPr>
        <w:t>　　　　二、水溶气客户群体与需求特点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三、2020-2025年水溶气行业销售规模分析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四、2026-2032年水溶气市场增长潜力与规模预测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2025-2026年水溶气行业技术发展现状及趋势分析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水溶气行业技术发展现状分析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国内外水溶气行业技术差距分析及差距形成的主要原因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水溶气行业技术发展方向、趋势预测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提升水溶气行业技术能力策略建议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中国水溶气细分市场分析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一、2025-2026年水溶气主要细分产品市场现状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水溶气价格机制与竞争策略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一、2020-2025年水溶气市场价格走势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水溶气定价策略与方法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2026-2032年水溶气价格竞争态势与趋势预测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中国水溶气行业重点区域市场研究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2025-2026年重点区域水溶气市场发展概况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2020-2025年中国水溶气行业进出口情况分析</w:t>
      </w:r>
      <w:r>
        <w:rPr>
          <w:rFonts w:hint="eastAsia"/>
        </w:rPr>
        <w:br/>
      </w:r>
      <w:r>
        <w:rPr>
          <w:rFonts w:hint="eastAsia"/>
        </w:rPr>
        <w:t>　　第一节 水溶气行业进口规模与来源分析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一、2020-2025年水溶气进口规模分析</w:t>
      </w:r>
      <w:r>
        <w:rPr>
          <w:rFonts w:hint="eastAsia"/>
        </w:rPr>
        <w:br/>
      </w:r>
      <w:r>
        <w:rPr>
          <w:rFonts w:hint="eastAsia"/>
        </w:rPr>
        <w:t>　　　　二、水溶气主要进口来源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水溶气行业出口规模与目的地分析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一、2020-2025年水溶气出口规模分析</w:t>
      </w:r>
      <w:r>
        <w:rPr>
          <w:rFonts w:hint="eastAsia"/>
        </w:rPr>
        <w:br/>
      </w:r>
      <w:r>
        <w:rPr>
          <w:rFonts w:hint="eastAsia"/>
        </w:rPr>
        <w:t>　　　　二、水溶气主要出口目的地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2020-2025年中国水溶气总体规模与财务指标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中国水溶气行业总体规模分析</w:t>
      </w:r>
      <w:r>
        <w:rPr>
          <w:rFonts w:hint="eastAsia"/>
        </w:rPr>
        <w:br/>
      </w:r>
      <w:r>
        <w:rPr>
          <w:rFonts w:hint="eastAsia"/>
        </w:rPr>
        <w:t>　　　　一、水溶气企业数量与结构</w:t>
      </w:r>
      <w:r>
        <w:rPr>
          <w:rFonts w:hint="eastAsia"/>
        </w:rPr>
        <w:br/>
      </w:r>
      <w:r>
        <w:rPr>
          <w:rFonts w:hint="eastAsia"/>
        </w:rPr>
        <w:t>　　　　二、水溶气从业人员规模</w:t>
      </w:r>
      <w:r>
        <w:rPr>
          <w:rFonts w:hint="eastAsia"/>
        </w:rPr>
        <w:br/>
      </w:r>
      <w:r>
        <w:rPr>
          <w:rFonts w:hint="eastAsia"/>
        </w:rPr>
        <w:t>　　　　三、水溶气行业资产状况</w:t>
      </w:r>
      <w:r>
        <w:rPr>
          <w:rFonts w:hint="eastAsia"/>
        </w:rPr>
        <w:br/>
      </w:r>
      <w:r>
        <w:rPr>
          <w:rFonts w:hint="eastAsia"/>
        </w:rPr>
        <w:t>　　第二节 中国水溶气行业财务指标总体分析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水溶气行业重点企业经营状况分析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水溶气领先企业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水溶气标杆企业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水溶气代表企业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水溶气龙头企业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中国水溶气行业竞争格局分析</w:t>
      </w:r>
      <w:r>
        <w:rPr>
          <w:rFonts w:hint="eastAsia"/>
        </w:rPr>
        <w:br/>
      </w:r>
      <w:r>
        <w:rPr>
          <w:rFonts w:hint="eastAsia"/>
        </w:rPr>
        <w:t>　　第一节 水溶气行业竞争格局总览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2025-2026年水溶气行业竞争力分析</w:t>
      </w:r>
      <w:r>
        <w:rPr>
          <w:rFonts w:hint="eastAsia"/>
        </w:rPr>
        <w:br/>
      </w:r>
      <w:r>
        <w:rPr>
          <w:rFonts w:hint="eastAsia"/>
        </w:rPr>
        <w:t>　　　　一、水溶气供应商议价能力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四、水溶气替代品威胁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2020-2025年水溶气行业企业并购活动分析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2025-2026年水溶气行业会展与招投标活动分析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一、水溶气行业会展活动及其市场影响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2026年中国水溶气企业发展策略分析</w:t>
      </w:r>
      <w:r>
        <w:rPr>
          <w:rFonts w:hint="eastAsia"/>
        </w:rPr>
        <w:br/>
      </w:r>
      <w:r>
        <w:rPr>
          <w:rFonts w:hint="eastAsia"/>
        </w:rPr>
        <w:t>　　第一节 水溶气市场策略分析</w:t>
      </w:r>
      <w:r>
        <w:rPr>
          <w:rFonts w:hint="eastAsia"/>
        </w:rPr>
        <w:br/>
      </w:r>
      <w:r>
        <w:rPr>
          <w:rFonts w:hint="eastAsia"/>
        </w:rPr>
        <w:t>　　　　一、水溶气市场定位与拓展策略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二、水溶气市场细分与目标客户</w:t>
      </w:r>
      <w:r>
        <w:rPr>
          <w:rFonts w:hint="eastAsia"/>
        </w:rPr>
        <w:br/>
      </w:r>
      <w:r>
        <w:rPr>
          <w:rFonts w:hint="eastAsia"/>
        </w:rPr>
        <w:t>　　第二节 水溶气销售策略分析</w:t>
      </w:r>
      <w:r>
        <w:rPr>
          <w:rFonts w:hint="eastAsia"/>
        </w:rPr>
        <w:br/>
      </w:r>
      <w:r>
        <w:rPr>
          <w:rFonts w:hint="eastAsia"/>
        </w:rPr>
        <w:t>　　　　一、水溶气销售渠道与网络建设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提高水溶气企业竞争力建议</w:t>
      </w:r>
      <w:r>
        <w:rPr>
          <w:rFonts w:hint="eastAsia"/>
        </w:rPr>
        <w:br/>
      </w:r>
      <w:r>
        <w:rPr>
          <w:rFonts w:hint="eastAsia"/>
        </w:rPr>
        <w:t>　　　　一、水溶气技术创新与管理优化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水溶气品牌战略思考</w:t>
      </w:r>
      <w:r>
        <w:rPr>
          <w:rFonts w:hint="eastAsia"/>
        </w:rPr>
        <w:br/>
      </w:r>
      <w:r>
        <w:rPr>
          <w:rFonts w:hint="eastAsia"/>
        </w:rPr>
        <w:t>　　　　一、水溶气品牌建设与维护</w:t>
      </w:r>
      <w:r>
        <w:rPr>
          <w:rFonts w:hint="eastAsia"/>
        </w:rPr>
        <w:br/>
      </w:r>
      <w:r>
        <w:rPr>
          <w:rFonts w:hint="eastAsia"/>
        </w:rPr>
        <w:t>　　　　二、水溶气品牌影响力与市场竞争力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中国水溶气行业风险与对策</w:t>
      </w:r>
      <w:r>
        <w:rPr>
          <w:rFonts w:hint="eastAsia"/>
        </w:rPr>
        <w:br/>
      </w:r>
      <w:r>
        <w:rPr>
          <w:rFonts w:hint="eastAsia"/>
        </w:rPr>
        <w:t>　　第一节 水溶气行业SWOT分析</w:t>
      </w:r>
      <w:r>
        <w:rPr>
          <w:rFonts w:hint="eastAsia"/>
        </w:rPr>
        <w:br/>
      </w:r>
      <w:r>
        <w:rPr>
          <w:rFonts w:hint="eastAsia"/>
        </w:rPr>
        <w:t>　　　　一、水溶气行业优势分析</w:t>
      </w:r>
      <w:r>
        <w:rPr>
          <w:rFonts w:hint="eastAsia"/>
        </w:rPr>
        <w:br/>
      </w:r>
      <w:r>
        <w:rPr>
          <w:rFonts w:hint="eastAsia"/>
        </w:rPr>
        <w:t>　　　　二、水溶气行业劣势分析</w:t>
      </w:r>
      <w:r>
        <w:rPr>
          <w:rFonts w:hint="eastAsia"/>
        </w:rPr>
        <w:br/>
      </w:r>
      <w:r>
        <w:rPr>
          <w:rFonts w:hint="eastAsia"/>
        </w:rPr>
        <w:t>　　　　三、水溶气市场机会探索</w:t>
      </w:r>
      <w:r>
        <w:rPr>
          <w:rFonts w:hint="eastAsia"/>
        </w:rPr>
        <w:br/>
      </w:r>
      <w:r>
        <w:rPr>
          <w:rFonts w:hint="eastAsia"/>
        </w:rPr>
        <w:t>　　　　四、水溶气市场威胁评估</w:t>
      </w:r>
      <w:r>
        <w:rPr>
          <w:rFonts w:hint="eastAsia"/>
        </w:rPr>
        <w:br/>
      </w:r>
      <w:r>
        <w:rPr>
          <w:rFonts w:hint="eastAsia"/>
        </w:rPr>
        <w:t>　　第二节 水溶气行业风险及对策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2026-2032年中国水溶气行业前景与发展趋势</w:t>
      </w:r>
      <w:r>
        <w:rPr>
          <w:rFonts w:hint="eastAsia"/>
        </w:rPr>
        <w:br/>
      </w:r>
      <w:r>
        <w:rPr>
          <w:rFonts w:hint="eastAsia"/>
        </w:rPr>
        <w:t>　　第一节 水溶气行业发展环境分析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2026-2032年水溶气行业发展趋势与方向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一、水溶气行业发展方向预测</w:t>
      </w:r>
      <w:r>
        <w:rPr>
          <w:rFonts w:hint="eastAsia"/>
        </w:rPr>
        <w:br/>
      </w:r>
      <w:r>
        <w:rPr>
          <w:rFonts w:hint="eastAsia"/>
        </w:rPr>
        <w:t>　　　　二、水溶气发展趋势分析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2026-2032年水溶气行业发展潜力与机遇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一、水溶气市场发展潜力评估</w:t>
      </w:r>
      <w:r>
        <w:rPr>
          <w:rFonts w:hint="eastAsia"/>
        </w:rPr>
        <w:br/>
      </w:r>
      <w:r>
        <w:rPr>
          <w:rFonts w:hint="eastAsia"/>
        </w:rPr>
        <w:t>　　　　二、水溶气新兴市场与机遇探索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水溶气行业研究结论与建议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中~智~林－水溶气行业发展建议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2020-2025年中国水溶气行业产量及增长趋势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2026-2032年中国水溶气行业产量预测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2020-2025年中国水溶气行业市场需求及增长情况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2026-2032年中国水溶气行业市场需求预测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2020-2025年中国水溶气行业利润及增长情况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**地区水溶气行业市场需求情况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**地区水溶气行业市场需求情况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2020-2025年中国水溶气行业进口量及增速统计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2020-2025年中国水溶气行业出口量及增速统计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水溶气重点企业经营情况分析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2026年水溶气市场前景分析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2026-2032年中国水溶气市场需求预测</w:t>
      </w:r>
      <w:r>
        <w:rPr>
          <w:rFonts w:hint="eastAsia"/>
        </w:rPr>
        <w:br/>
      </w:r>
      <w:r>
        <w:rPr>
          <w:rFonts w:hint="eastAsia"/>
        </w:rPr>
        <w:t>　　图表 2026年水溶气发展趋势预测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97f4cb7fc44ef0" w:history="1">
        <w:r>
          <w:rPr>
            <w:rStyle w:val="Hyperlink"/>
          </w:rPr>
          <w:t>2026-2032年中国水溶气发展现状与市场前景报告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97f4cb7fc44ef0" w:history="1">
        <w:r>
          <w:rPr>
            <w:rStyle w:val="Hyperlink"/>
          </w:rPr>
          <w:t>https://www.20087.com/8/61/ShuiRongQiDeXianZhuangYuQianJing.html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热点：水溶气储量、水溶气味多久能散完、水溶气溶解温度压力、水溶器是什么东西、水溶氧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c77a7e96f4c2a" w:history="1">
      <w:r>
        <w:rPr>
          <w:rStyle w:val="Hyperlink"/>
        </w:rPr>
        <w:t>2026-2032年中国水溶气发展现状与市场前景报告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ShuiRongQiDeXianZhuangYuQianJing.html" TargetMode="External" Id="R5a97f4cb7fc4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ShuiRongQiDeXianZhuangYuQianJing.html" TargetMode="External" Id="R145c77a7e96f4c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2026-10-26T08:22:54Z</dcterms:created>
  <dcterms:modified xsi:type="dcterms:W3CDTF">2026-10-26T09:22:54Z</dcterms:modified>
  <dc:subject>2026-2032年中国水溶气发展现状与市场前景报告</dc:subject>
  <dc:title>2026-2032年中国水溶气发展现状与市场前景报告</dc:title>
  <cp:keywords>2026-2032年中国水溶气发展现状与市场前景报告</cp:keywords>
  <dc:description>2026-2032年中国水溶气发展现状与市场前景报告</dc:description>
</cp:coreProperties>
</file>