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390c9ce7e4aff" w:history="1">
              <w:r>
                <w:rPr>
                  <w:rStyle w:val="Hyperlink"/>
                </w:rPr>
                <w:t>2024-2030年中国三元材料市场现状深度调研与发展趋势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390c9ce7e4aff" w:history="1">
              <w:r>
                <w:rPr>
                  <w:rStyle w:val="Hyperlink"/>
                </w:rPr>
                <w:t>2024-2030年中国三元材料市场现状深度调研与发展趋势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7390c9ce7e4aff" w:history="1">
                <w:r>
                  <w:rPr>
                    <w:rStyle w:val="Hyperlink"/>
                  </w:rPr>
                  <w:t>https://www.20087.com/8/11/SanYuanCaiLiaoHangYeFaZhanQuShi.html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材料是镍钴锰酸锂（NMC）或镍钴铝酸锂（NCA），是锂离子电池正极材料的一种，因具有较高的能量密度和良好的循环性能，在电动汽车和储能系统中广泛应用。近年来，随着新能源汽车产业的迅猛发展，对高能量密度和长寿命电池的需求激增，推动了三元材料技术的快速进步。同时，材料成本控制和资源可持续性成为行业关注的焦点，促使科研机构和企业投入更多资源开发低成本、高效率的三元材料。</w:t>
      </w:r>
      <w:r>
        <w:rPr>
          <w:rFonts w:hint="eastAsia"/>
        </w:rPr>
        <w:br/>
      </w:r>
      <w:r>
        <w:rPr>
          <w:rFonts w:hint="eastAsia"/>
        </w:rPr>
        <w:t>　　未来，三元材料的研发将集中在提升性能和降低成本两个方向。在性能提升方面，通过优化材料组成和微观结构，提高电池的能量密度和循环稳定性，以满足电动汽车续航里程和充电速度的要求。在成本控制上，将探索替代钴等稀缺元素的方案，利用更加丰富的资源，如锰和磷酸铁锂，来降低材料成本。同时，回收利用废旧电池中的三元材料，形成闭环供应链，将成为实现资源可持续性的关键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390c9ce7e4aff" w:history="1">
        <w:r>
          <w:rPr>
            <w:rStyle w:val="Hyperlink"/>
          </w:rPr>
          <w:t>2024-2030年中国三元材料市场现状深度调研与发展趋势</w:t>
        </w:r>
      </w:hyperlink>
      <w:r>
        <w:rPr>
          <w:rFonts w:hint="eastAsia"/>
        </w:rPr>
        <w:t>》在多年三元材料行业研究结论的基础上，结合中国三元材料行业市场的发展现状，通过资深研究团队对三元材料市场各类资讯进行整理分析，并依托国家权威数据资源和长期市场监测的数据库，对三元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7390c9ce7e4aff" w:history="1">
        <w:r>
          <w:rPr>
            <w:rStyle w:val="Hyperlink"/>
          </w:rPr>
          <w:t>2024-2030年中国三元材料市场现状深度调研与发展趋势</w:t>
        </w:r>
      </w:hyperlink>
      <w:r>
        <w:rPr>
          <w:rFonts w:hint="eastAsia"/>
        </w:rPr>
        <w:t>可以帮助投资者准确把握三元材料行业的市场现状，为投资者进行投资作出三元材料行业前景预判，挖掘三元材料行业投资价值，同时提出三元材料行业投资策略、营销策略等方面的建议。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三元材料行业相关概述</w:t>
      </w:r>
      <w:r>
        <w:rPr>
          <w:rFonts w:hint="eastAsia"/>
        </w:rPr>
        <w:br/>
      </w:r>
      <w:r>
        <w:rPr>
          <w:rFonts w:hint="eastAsia"/>
        </w:rPr>
        <w:t>　　第一节 三元材料行业相关概述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三元材料行业经营模式分析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2024年三元材料行业发展环境分析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中国三元材料行业政策环境分析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中国三元材料行业技术环境分析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2019-2024年中国三元材料市场供需分析</w:t>
      </w:r>
      <w:r>
        <w:rPr>
          <w:rFonts w:hint="eastAsia"/>
        </w:rPr>
        <w:br/>
      </w:r>
      <w:r>
        <w:rPr>
          <w:rFonts w:hint="eastAsia"/>
        </w:rPr>
        <w:t>　　第一节 中国三元材料市场供给状况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一、2019-2024年中国三元材料产量分析</w:t>
      </w:r>
      <w:r>
        <w:rPr>
          <w:rFonts w:hint="eastAsia"/>
        </w:rPr>
        <w:br/>
      </w:r>
      <w:r>
        <w:rPr>
          <w:rFonts w:hint="eastAsia"/>
        </w:rPr>
        <w:t>　　　　2017年国内三元材料产量</w:t>
      </w:r>
      <w:r>
        <w:rPr>
          <w:rFonts w:hint="eastAsia"/>
        </w:rPr>
        <w:br/>
      </w:r>
      <w:r>
        <w:rPr>
          <w:rFonts w:hint="eastAsia"/>
        </w:rPr>
        <w:t>　　　　二、2024-2030年中国三元材料产量预测</w:t>
      </w:r>
      <w:r>
        <w:rPr>
          <w:rFonts w:hint="eastAsia"/>
        </w:rPr>
        <w:br/>
      </w:r>
      <w:r>
        <w:rPr>
          <w:rFonts w:hint="eastAsia"/>
        </w:rPr>
        <w:t>　　第二节 中国三元材料市场需求状况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一、2019-2024年中国三元材料需求分析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二、2024-2030年中国三元材料需求预测</w:t>
      </w:r>
      <w:r>
        <w:rPr>
          <w:rFonts w:hint="eastAsia"/>
        </w:rPr>
        <w:br/>
      </w:r>
      <w:r>
        <w:rPr>
          <w:rFonts w:hint="eastAsia"/>
        </w:rPr>
        <w:t>　　第三节 2019-2024年中国三元材料市场价格分析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中国三元材料行业产业链分析</w:t>
      </w:r>
      <w:r>
        <w:rPr>
          <w:rFonts w:hint="eastAsia"/>
        </w:rPr>
        <w:br/>
      </w:r>
      <w:r>
        <w:rPr>
          <w:rFonts w:hint="eastAsia"/>
        </w:rPr>
        <w:t>　　第一节 三元材料行业产业链概述</w:t>
      </w:r>
      <w:r>
        <w:rPr>
          <w:rFonts w:hint="eastAsia"/>
        </w:rPr>
        <w:br/>
      </w:r>
      <w:r>
        <w:rPr>
          <w:rFonts w:hint="eastAsia"/>
        </w:rPr>
        <w:t>　　第二节 三元材料上游产业发展状况分析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三元材料下游应用需求市场分析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2019-2024年三元材料进出口数据分析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2019-2024年三元材料进口情况分析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2019-2024年三元材料出口情况分析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国内三元材料生产厂商竞争力分析</w:t>
      </w:r>
      <w:r>
        <w:rPr>
          <w:rFonts w:hint="eastAsia"/>
        </w:rPr>
        <w:br/>
      </w:r>
      <w:r>
        <w:rPr>
          <w:rFonts w:hint="eastAsia"/>
        </w:rPr>
        <w:t>　　第一节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深圳市振华新材料股份有限公司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西安物华新能源科技有限公司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2024-2030年中国三元材料行业发展趋势与前景分析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2024-2030年中国三元材料行业投资前景分析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一、三元材料行业发展前景</w:t>
      </w:r>
      <w:r>
        <w:rPr>
          <w:rFonts w:hint="eastAsia"/>
        </w:rPr>
        <w:br/>
      </w:r>
      <w:r>
        <w:rPr>
          <w:rFonts w:hint="eastAsia"/>
        </w:rPr>
        <w:t>　　　　二、三元材料发展趋势分析</w:t>
      </w:r>
      <w:r>
        <w:rPr>
          <w:rFonts w:hint="eastAsia"/>
        </w:rPr>
        <w:br/>
      </w:r>
      <w:r>
        <w:rPr>
          <w:rFonts w:hint="eastAsia"/>
        </w:rPr>
        <w:t>　　　　三、三元材料市场前景分析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2024-2030年中国三元材料行业投资风险分析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2024-2030年三元材料行业投资策略及建议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三元材料企业投资战略与客户策略分析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三元材料企业发展战略规划背景意义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三元材料企业战略规划制定依据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三元材料企业战略规划策略分析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中⋅智⋅林⋅：三元材料企业重点客户战略实施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三元材料行业产业链</w:t>
      </w:r>
      <w:r>
        <w:rPr>
          <w:rFonts w:hint="eastAsia"/>
        </w:rPr>
        <w:br/>
      </w:r>
      <w:r>
        <w:rPr>
          <w:rFonts w:hint="eastAsia"/>
        </w:rPr>
        <w:t>　　图表 2019-2024年我国三元材料行业企业数量增长趋势图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2019-2024年我国三元材料行业亏损企业数量增长趋势图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2019-2024年我国三元材料行业从业人数增长趋势图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2019-2024年我国三元材料行业资产规模增长趋势图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2019-2024年我国三元材料行业产成品增长趋势图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2019-2024年我国三元材料行业工业销售产值增长趋势图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2019-2024年我国三元材料行业销售成本增长趋势图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2019-2024年我国三元材料行业费用使用统计图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2019-2024年我国三元材料行业主要盈利指标统计图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2019-2024年我国三元材料行业主要盈利指标增长趋势图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2019-2024年三元材料行业市场供给</w:t>
      </w:r>
      <w:r>
        <w:rPr>
          <w:rFonts w:hint="eastAsia"/>
        </w:rPr>
        <w:br/>
      </w:r>
      <w:r>
        <w:rPr>
          <w:rFonts w:hint="eastAsia"/>
        </w:rPr>
        <w:t>　　图表 2019-2024年三元材料行业市场需求</w:t>
      </w:r>
      <w:r>
        <w:rPr>
          <w:rFonts w:hint="eastAsia"/>
        </w:rPr>
        <w:br/>
      </w:r>
      <w:r>
        <w:rPr>
          <w:rFonts w:hint="eastAsia"/>
        </w:rPr>
        <w:t>　　图表 2019-2024年三元材料行业市场规模</w:t>
      </w:r>
      <w:r>
        <w:rPr>
          <w:rFonts w:hint="eastAsia"/>
        </w:rPr>
        <w:br/>
      </w:r>
      <w:r>
        <w:rPr>
          <w:rFonts w:hint="eastAsia"/>
        </w:rPr>
        <w:t>　　图表 三元材料所属行业生命周期判断</w:t>
      </w:r>
      <w:r>
        <w:rPr>
          <w:rFonts w:hint="eastAsia"/>
        </w:rPr>
        <w:br/>
      </w:r>
      <w:r>
        <w:rPr>
          <w:rFonts w:hint="eastAsia"/>
        </w:rPr>
        <w:t>　　图表 三元材料所属行业区域市场分布情况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2024-2030年中国三元材料行业市场规模预测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2024-2030年中国三元材料行业供给预测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2024-2030年中国三元材料行业需求预测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2024-2030年中国三元材料行业价格指数预测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390c9ce7e4aff" w:history="1">
        <w:r>
          <w:rPr>
            <w:rStyle w:val="Hyperlink"/>
          </w:rPr>
          <w:t>2024-2030年中国三元材料市场现状深度调研与发展趋势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7390c9ce7e4aff" w:history="1">
        <w:r>
          <w:rPr>
            <w:rStyle w:val="Hyperlink"/>
          </w:rPr>
          <w:t>https://www.20087.com/8/11/SanYuanCaiLiaoHangYeFaZhanQuShi.html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12b34a0b147cb" w:history="1">
      <w:r>
        <w:rPr>
          <w:rStyle w:val="Hyperlink"/>
        </w:rPr>
        <w:t>2024-2030年中国三元材料市场现状深度调研与发展趋势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anYuanCaiLiaoHangYeFaZhanQuShi.html" TargetMode="External" Id="R117390c9ce7e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anYuanCaiLiaoHangYeFaZhanQuShi.html" TargetMode="External" Id="R40212b34a0b1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2024-04-15T07:03:00Z</dcterms:created>
  <dcterms:modified xsi:type="dcterms:W3CDTF">2024-04-15T08:03:00Z</dcterms:modified>
  <dc:subject>2024-2030年中国三元材料市场现状深度调研与发展趋势</dc:subject>
  <dc:title>2024-2030年中国三元材料市场现状深度调研与发展趋势</dc:title>
  <cp:keywords>2024-2030年中国三元材料市场现状深度调研与发展趋势</cp:keywords>
  <dc:description>2024-2030年中国三元材料市场现状深度调研与发展趋势</dc:description>
</cp:coreProperties>
</file>