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f1290abad43c4" w:history="1">
              <w:r>
                <w:rPr>
                  <w:rStyle w:val="Hyperlink"/>
                </w:rPr>
                <w:t>中国天然气化工行业现状调研及发展趋势分析报告（2025-2031年）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f1290abad43c4" w:history="1">
              <w:r>
                <w:rPr>
                  <w:rStyle w:val="Hyperlink"/>
                </w:rPr>
                <w:t>中国天然气化工行业现状调研及发展趋势分析报告（2025-2031年）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f1290abad43c4" w:history="1">
                <w:r>
                  <w:rPr>
                    <w:rStyle w:val="Hyperlink"/>
                  </w:rPr>
                  <w:t>https://www.20087.com/8/71/TianRanQiHuaGongShiChangQianJing.html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是指以天然气及其副产品为原料，生产化学品和材料的工业部门。随着全球能源结构的调整和天然气资源的丰富，天然气化工行业迎来发展机遇，特别是在生产甲醇、氨、合成气和烯烃等基础化学品方面。同时，清洁生产技术和循环经济理念的应用，降低了行业对环境的影响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天然气化工行业将面临几大变革。一是低碳转型，推动行业采用碳捕获、利用与封存（CCUS）技术，以及开发基于天然气的生物燃料和化学品，减少温室气体排放。二是产品多元化，通过技术创新，开发更多高附加值的下游产品，如高性能聚合物、特种化学品和生物基材料。三是供应链优化，利用数字化工具和物流网络，提高原料供应和产品配送的效率。四是国际合作，加强与天然气资源国的联系，构建稳定的原料供应链，同时拓展海外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f1290abad43c4" w:history="1">
        <w:r>
          <w:rPr>
            <w:rStyle w:val="Hyperlink"/>
          </w:rPr>
          <w:t>中国天然气化工行业现状调研及发展趋势分析报告（2025-2031年）</w:t>
        </w:r>
      </w:hyperlink>
      <w:r>
        <w:rPr>
          <w:rFonts w:hint="eastAsia"/>
        </w:rPr>
        <w:t>》全面梳理了天然气化工产业链，结合市场需求和市场规模等数据，深入剖析天然气化工行业现状。报告详细探讨了天然气化工市场竞争格局，重点关注重点企业及其品牌影响力，并分析了天然气化工价格机制和细分市场特征。通过对天然气化工技术现状及未来方向的评估，报告展望了天然气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天燃气化工行业发展现状分析</w:t>
      </w:r>
      <w:r>
        <w:rPr>
          <w:rFonts w:hint="eastAsia"/>
        </w:rPr>
        <w:br/>
      </w:r>
      <w:r>
        <w:rPr>
          <w:rFonts w:hint="eastAsia"/>
        </w:rPr>
        <w:t>第一章 中国天燃气化工行业发展概述</w:t>
      </w:r>
      <w:r>
        <w:rPr>
          <w:rFonts w:hint="eastAsia"/>
        </w:rPr>
        <w:br/>
      </w:r>
      <w:r>
        <w:rPr>
          <w:rFonts w:hint="eastAsia"/>
        </w:rPr>
        <w:t>　　第一节 天燃气化工行业发展情况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最近3-5年中国天燃气化工行业经济指标分析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2020-2025年天然气化工行业国内外市场发展概述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2020-2025年全球天然气化工行业发展分析</w:t>
      </w:r>
      <w:r>
        <w:rPr>
          <w:rFonts w:hint="eastAsia"/>
        </w:rPr>
        <w:br/>
      </w:r>
      <w:r>
        <w:rPr>
          <w:rFonts w:hint="eastAsia"/>
        </w:rPr>
        <w:t>　　2017年，全球天然气产量前五位国家分别为：美国、俄罗斯、伊朗、加拿大、卡塔尔等。由于美国、中国等国家本国天然气消耗量大，天然气出口国前五位排序与产量排序有所不同，依次为：俄罗斯、卡塔尔、挪威、美国、加拿大等。</w:t>
      </w:r>
      <w:r>
        <w:rPr>
          <w:rFonts w:hint="eastAsia"/>
        </w:rPr>
        <w:br/>
      </w:r>
      <w:r>
        <w:rPr>
          <w:rFonts w:hint="eastAsia"/>
        </w:rPr>
        <w:t>　　全球常规天然气已探明储量占比图（万亿方）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二、2020-2025年全球天然气化工行业发展概述</w:t>
      </w:r>
      <w:r>
        <w:rPr>
          <w:rFonts w:hint="eastAsia"/>
        </w:rPr>
        <w:br/>
      </w:r>
      <w:r>
        <w:rPr>
          <w:rFonts w:hint="eastAsia"/>
        </w:rPr>
        <w:t>　　　　　　1、全球天然气化工行业市场供需情况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2、全球天然气化工行业市场规模及区域分布情况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3、全球天然气化工行业重点国家市场分析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4、全球天然气化工行业发展热点分析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5、2025-2031年全球天然气化工行业市场规模预测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6、全球天然气化工行业技术发展现状及趋势分析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2020-2025年中国天然气化工行业简述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二、2020-2025年中国天然气化工行业发展情况</w:t>
      </w:r>
      <w:r>
        <w:rPr>
          <w:rFonts w:hint="eastAsia"/>
        </w:rPr>
        <w:br/>
      </w:r>
      <w:r>
        <w:rPr>
          <w:rFonts w:hint="eastAsia"/>
        </w:rPr>
        <w:t>　　　　　　1、中国天然气化工行业生命周期分析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2、中国天然气化工行业市场成熟度情况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3、中国和国外天然气化工行业对比SWTO</w:t>
      </w:r>
      <w:r>
        <w:rPr>
          <w:rFonts w:hint="eastAsia"/>
        </w:rPr>
        <w:br/>
      </w:r>
      <w:r>
        <w:rPr>
          <w:rFonts w:hint="eastAsia"/>
        </w:rPr>
        <w:t>　　第三节 国内外天然气化工行业国家支持情况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一、全球天然气化工行业发展优惠政策或措施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二、国内天然气化工行业发展优惠政策或措施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三、2025-2031年天然气化工行业发展前景分析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1、全球天然气化工行业发展前景</w:t>
      </w:r>
      <w:r>
        <w:rPr>
          <w:rFonts w:hint="eastAsia"/>
        </w:rPr>
        <w:br/>
      </w:r>
      <w:r>
        <w:rPr>
          <w:rFonts w:hint="eastAsia"/>
        </w:rPr>
        <w:t>　　　　　　2、中国天然气化工行业发展前景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2025年中国天燃气化工行业市场发展环境分析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2025年中国天燃气化工行业政策环境分析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一、天燃气化工政策分析</w:t>
      </w:r>
      <w:r>
        <w:rPr>
          <w:rFonts w:hint="eastAsia"/>
        </w:rPr>
        <w:br/>
      </w:r>
      <w:r>
        <w:rPr>
          <w:rFonts w:hint="eastAsia"/>
        </w:rPr>
        <w:t>　　　　二、天燃气化工标准分析</w:t>
      </w:r>
      <w:r>
        <w:rPr>
          <w:rFonts w:hint="eastAsia"/>
        </w:rPr>
        <w:br/>
      </w:r>
      <w:r>
        <w:rPr>
          <w:rFonts w:hint="eastAsia"/>
        </w:rPr>
        <w:t>　　　　三、天燃气化工相关政策影响分析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2025年中国天燃气化工行业社会环境分析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2025年中国天燃气化工行业技术环境分析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天燃气化工市场需求分析</w:t>
      </w:r>
      <w:r>
        <w:rPr>
          <w:rFonts w:hint="eastAsia"/>
        </w:rPr>
        <w:br/>
      </w:r>
      <w:r>
        <w:rPr>
          <w:rFonts w:hint="eastAsia"/>
        </w:rPr>
        <w:t>第四章 2025年中国天燃气化工应用领域及行业供需分析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2025年中国天燃气化工需求分析</w:t>
      </w:r>
      <w:r>
        <w:rPr>
          <w:rFonts w:hint="eastAsia"/>
        </w:rPr>
        <w:br/>
      </w:r>
      <w:r>
        <w:rPr>
          <w:rFonts w:hint="eastAsia"/>
        </w:rPr>
        <w:t>　　　　一、天燃气化工行业需求市场</w:t>
      </w:r>
      <w:r>
        <w:rPr>
          <w:rFonts w:hint="eastAsia"/>
        </w:rPr>
        <w:br/>
      </w:r>
      <w:r>
        <w:rPr>
          <w:rFonts w:hint="eastAsia"/>
        </w:rPr>
        <w:t>　　　　二、天燃气化工行业客户结构</w:t>
      </w:r>
      <w:r>
        <w:rPr>
          <w:rFonts w:hint="eastAsia"/>
        </w:rPr>
        <w:br/>
      </w:r>
      <w:r>
        <w:rPr>
          <w:rFonts w:hint="eastAsia"/>
        </w:rPr>
        <w:t>　　　　三、天燃气化工行业需求的地区差异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2025年中国天燃气化工供给分析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一、天燃气化工行业的需求预测</w:t>
      </w:r>
      <w:r>
        <w:rPr>
          <w:rFonts w:hint="eastAsia"/>
        </w:rPr>
        <w:br/>
      </w:r>
      <w:r>
        <w:rPr>
          <w:rFonts w:hint="eastAsia"/>
        </w:rPr>
        <w:t>　　　　二、天燃气化工行业的供应预测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2025年中国天燃气化工产业链的分析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中南区域市场情况分析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天燃气化工行业主要市场大区发展状况及竞争力研究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2025年中国天燃气化工市场竞争格局分析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天燃气化工行业主要企业竞争力分析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天燃气化工行业竞争格局分析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一、2025年天燃气化工行业竞争分析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二、2025年国内外天燃气化工竞争分析</w:t>
      </w:r>
      <w:r>
        <w:rPr>
          <w:rFonts w:hint="eastAsia"/>
        </w:rPr>
        <w:br/>
      </w:r>
      <w:r>
        <w:rPr>
          <w:rFonts w:hint="eastAsia"/>
        </w:rPr>
        <w:t>　　　　三、2025年中国天燃气化工市场竞争分析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三、中国天燃气化工行业参与国际竞争的战略市场定位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2025年中国天然气化工领先企业分析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2020-2025年中国天燃气化工行业数据监测分析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2020-2025年中国天燃气化工行业规模分析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2025年中国天燃气化工行业结构分析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2020-2025年中国天燃气化工行业产值分析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2020-2025年中国天燃气化工行业成本费用分析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2020-2025年中国天燃气化工行业盈利能力分析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中国天燃气化工行业swot分析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2025-2031年中国天燃气化工行业投资价值评估分析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2025-2031年天燃气化工中国需求预测分析</w:t>
      </w:r>
      <w:r>
        <w:rPr>
          <w:rFonts w:hint="eastAsia"/>
        </w:rPr>
        <w:br/>
      </w:r>
      <w:r>
        <w:rPr>
          <w:rFonts w:hint="eastAsia"/>
        </w:rPr>
        <w:t>　　第一节 天燃气化工行业领域2025-2031年需求量预测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2025-2031年天燃气化工行业领域需求产品预测</w:t>
      </w:r>
      <w:r>
        <w:rPr>
          <w:rFonts w:hint="eastAsia"/>
        </w:rPr>
        <w:br/>
      </w:r>
      <w:r>
        <w:rPr>
          <w:rFonts w:hint="eastAsia"/>
        </w:rPr>
        <w:t>　　第三节 中⋅智⋅林：2025-2031年天燃气化工行业领域需求产品（服务）市场格局预测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2025年主要化工产品的产量增幅（同比）</w:t>
      </w:r>
      <w:r>
        <w:rPr>
          <w:rFonts w:hint="eastAsia"/>
        </w:rPr>
        <w:br/>
      </w:r>
      <w:r>
        <w:rPr>
          <w:rFonts w:hint="eastAsia"/>
        </w:rPr>
        <w:t>　　图表 2025年中国燃料化工行业国际竞争力</w:t>
      </w:r>
      <w:r>
        <w:rPr>
          <w:rFonts w:hint="eastAsia"/>
        </w:rPr>
        <w:br/>
      </w:r>
      <w:r>
        <w:rPr>
          <w:rFonts w:hint="eastAsia"/>
        </w:rPr>
        <w:t>　　图表 2025年美国合成氨产能分布</w:t>
      </w:r>
      <w:r>
        <w:rPr>
          <w:rFonts w:hint="eastAsia"/>
        </w:rPr>
        <w:br/>
      </w:r>
      <w:r>
        <w:rPr>
          <w:rFonts w:hint="eastAsia"/>
        </w:rPr>
        <w:t>　　图表 2025年加拿大合成氨产能分布</w:t>
      </w:r>
      <w:r>
        <w:rPr>
          <w:rFonts w:hint="eastAsia"/>
        </w:rPr>
        <w:br/>
      </w:r>
      <w:r>
        <w:rPr>
          <w:rFonts w:hint="eastAsia"/>
        </w:rPr>
        <w:t>　　图表 2025年墨西哥合成氨产能分布</w:t>
      </w:r>
      <w:r>
        <w:rPr>
          <w:rFonts w:hint="eastAsia"/>
        </w:rPr>
        <w:br/>
      </w:r>
      <w:r>
        <w:rPr>
          <w:rFonts w:hint="eastAsia"/>
        </w:rPr>
        <w:t>　　图表 2025年南美地区主要合成氨产能分布</w:t>
      </w:r>
      <w:r>
        <w:rPr>
          <w:rFonts w:hint="eastAsia"/>
        </w:rPr>
        <w:br/>
      </w:r>
      <w:r>
        <w:rPr>
          <w:rFonts w:hint="eastAsia"/>
        </w:rPr>
        <w:t>　　图表 2025年西欧地区主要合成氨产能分布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2025年中东地区主要合成氨产能分布</w:t>
      </w:r>
      <w:r>
        <w:rPr>
          <w:rFonts w:hint="eastAsia"/>
        </w:rPr>
        <w:br/>
      </w:r>
      <w:r>
        <w:rPr>
          <w:rFonts w:hint="eastAsia"/>
        </w:rPr>
        <w:t>　　图表 2025年亚太地区主要合成氨产能分布（不包括中国）</w:t>
      </w:r>
      <w:r>
        <w:rPr>
          <w:rFonts w:hint="eastAsia"/>
        </w:rPr>
        <w:br/>
      </w:r>
      <w:r>
        <w:rPr>
          <w:rFonts w:hint="eastAsia"/>
        </w:rPr>
        <w:t>　　图表 我国2020-2025年甲醇产销总量平衡表</w:t>
      </w:r>
      <w:r>
        <w:rPr>
          <w:rFonts w:hint="eastAsia"/>
        </w:rPr>
        <w:br/>
      </w:r>
      <w:r>
        <w:rPr>
          <w:rFonts w:hint="eastAsia"/>
        </w:rPr>
        <w:t>　　图表 2020-2025年我国甲醇消费结构表</w:t>
      </w:r>
      <w:r>
        <w:rPr>
          <w:rFonts w:hint="eastAsia"/>
        </w:rPr>
        <w:br/>
      </w:r>
      <w:r>
        <w:rPr>
          <w:rFonts w:hint="eastAsia"/>
        </w:rPr>
        <w:t>　　图表 甲醇主要下游产品单耗情况及有关税率</w:t>
      </w:r>
      <w:r>
        <w:rPr>
          <w:rFonts w:hint="eastAsia"/>
        </w:rPr>
        <w:br/>
      </w:r>
      <w:r>
        <w:rPr>
          <w:rFonts w:hint="eastAsia"/>
        </w:rPr>
        <w:t>　　图表 2020-2025年我国甲醇产能及产量</w:t>
      </w:r>
      <w:r>
        <w:rPr>
          <w:rFonts w:hint="eastAsia"/>
        </w:rPr>
        <w:br/>
      </w:r>
      <w:r>
        <w:rPr>
          <w:rFonts w:hint="eastAsia"/>
        </w:rPr>
        <w:t>　　图表 2020-2025年天然气化工行业利润总额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2020-2025年天然气化工行业主营业务收入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2020-2025年天然气化工行业利总资产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2025年天燃气化工行业重点企业员工对比分析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2025年天然气化工行业企业排名情况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2020-2025年全国合成氨产量分析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图表 2025年合成氨产量集中度分析</w:t>
      </w:r>
      <w:r>
        <w:rPr>
          <w:rFonts w:hint="eastAsia"/>
        </w:rPr>
        <w:br/>
      </w:r>
      <w:r>
        <w:rPr>
          <w:rFonts w:hint="eastAsia"/>
        </w:rPr>
        <w:t>　　图表 2020-2025年天燃气化工行业盈利能力</w:t>
      </w:r>
      <w:r>
        <w:rPr>
          <w:rFonts w:hint="eastAsia"/>
        </w:rPr>
        <w:br/>
      </w:r>
      <w:r>
        <w:rPr>
          <w:rFonts w:hint="eastAsia"/>
        </w:rPr>
        <w:t>　　图表 2020-2025年天燃气化工行业偿债能力</w:t>
      </w:r>
      <w:r>
        <w:rPr>
          <w:rFonts w:hint="eastAsia"/>
        </w:rPr>
        <w:br/>
      </w:r>
      <w:r>
        <w:rPr>
          <w:rFonts w:hint="eastAsia"/>
        </w:rPr>
        <w:t>　　图表 2020-2025年天燃气化工行业营运能力</w:t>
      </w:r>
      <w:r>
        <w:rPr>
          <w:rFonts w:hint="eastAsia"/>
        </w:rPr>
        <w:br/>
      </w:r>
      <w:r>
        <w:rPr>
          <w:rFonts w:hint="eastAsia"/>
        </w:rPr>
        <w:t>　　图表 2020-2025年天燃气化工行业发展能力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f1290abad43c4" w:history="1">
        <w:r>
          <w:rPr>
            <w:rStyle w:val="Hyperlink"/>
          </w:rPr>
          <w:t>中国天然气化工行业现状调研及发展趋势分析报告（2025-2031年）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f1290abad43c4" w:history="1">
        <w:r>
          <w:rPr>
            <w:rStyle w:val="Hyperlink"/>
          </w:rPr>
          <w:t>https://www.20087.com/8/71/TianRanQiHuaGongShiChangQianJing.html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b4910cc24f31" w:history="1">
      <w:r>
        <w:rPr>
          <w:rStyle w:val="Hyperlink"/>
        </w:rPr>
        <w:t>中国天然气化工行业现状调研及发展趋势分析报告（2025-2031年）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ianRanQiHuaGongShiChangQianJing.html" TargetMode="External" Id="R586f1290abad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ianRanQiHuaGongShiChangQianJing.html" TargetMode="External" Id="R5394b4910cc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2025-01-25T01:27:00Z</dcterms:created>
  <dcterms:modified xsi:type="dcterms:W3CDTF">2025-01-25T02:27:00Z</dcterms:modified>
  <dc:subject>中国天然气化工行业现状调研及发展趋势分析报告（2025-2031年）</dc:subject>
  <dc:title>中国天然气化工行业现状调研及发展趋势分析报告（2025-2031年）</dc:title>
  <cp:keywords>中国天然气化工行业现状调研及发展趋势分析报告（2025-2031年）</cp:keywords>
  <dc:description>中国天然气化工行业现状调研及发展趋势分析报告（2025-2031年）</dc:description>
</cp:coreProperties>
</file>