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671963e46466f" w:history="1">
              <w:r>
                <w:rPr>
                  <w:rStyle w:val="Hyperlink"/>
                </w:rPr>
                <w:t>2026-2032年中国氧化镉市场调查研究及前景趋势分析报告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671963e46466f" w:history="1">
              <w:r>
                <w:rPr>
                  <w:rStyle w:val="Hyperlink"/>
                </w:rPr>
                <w:t>2026-2032年中国氧化镉市场调查研究及前景趋势分析报告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671963e46466f" w:history="1">
                <w:r>
                  <w:rPr>
                    <w:rStyle w:val="Hyperlink"/>
                  </w:rPr>
                  <w:t>https://www.20087.com/8/11/YangHuaGeHangYeQianJingFenXi.html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氧化镉（Cadmium Oxide）是一种重要的无机化合物，广泛应用于电子材料、颜料和玻璃制造等领域。其主要特点是具有良好的导电性、光学特性和化学稳定性，在多种应用场景中表现出色。然而，由于镉及其化合物的毒性问题，近年来对其生产和使用进行了严格的监管。尽管如此，通过改进生产工艺和严格的安全管理措施，氧化镉的质量和安全性得到了明显提升。</w:t>
      </w:r>
      <w:r>
        <w:rPr>
          <w:rFonts w:hint="eastAsia"/>
        </w:rPr>
        <w:br/>
      </w:r>
      <w:r>
        <w:rPr>
          <w:rFonts w:hint="eastAsia"/>
        </w:rPr>
        <w:t>　　未来，氧化镉行业将继续朝着绿色化和高性能方向发展。一方面，随着新型环保型替代材料和绿色生产工艺的研发，生产过程将更加高效和环保，减少有害副产物的生成；例如，开发无镉替代品或采用封闭循环系统，可以有效降低环境污染。另一方面，新材料和新技术的发展将赋予氧化镉更多功能特性，如增强的光电性能和更好的耐久性，进一步扩展其应用领域。此外，通过优化现有生产工艺，提高资源利用率和降低能耗，也将是未来发展的重要方向。同时，加强与科研机构和政府部门的合作，推广科学合理的管理方法，有助于提升行业整体服务水平。政策支持和国际合作也将促进氧化镉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671963e46466f" w:history="1">
        <w:r>
          <w:rPr>
            <w:rStyle w:val="Hyperlink"/>
          </w:rPr>
          <w:t>2026-2032年中国氧化镉市场调查研究及前景趋势分析报告</w:t>
        </w:r>
      </w:hyperlink>
      <w:r>
        <w:rPr>
          <w:rFonts w:hint="eastAsia"/>
        </w:rPr>
        <w:t>》基于统计局、相关行业协会及科研机构的详实数据，系统呈现氧化镉行业市场规模、技术发展现状及未来趋势，客观分析氧化镉行业竞争格局与主要企业经营状况。报告从氧化镉供需关系、政策环境等维度，评估了氧化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按照不同纯度，氧化镉主要可以分为如下几个类别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中国不同纯度氧化镉增长趋势2021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</w:t>
      </w:r>
      <w:r>
        <w:rPr>
          <w:rFonts w:hint="eastAsia"/>
        </w:rPr>
        <w:br/>
      </w:r>
      <w:r>
        <w:rPr>
          <w:rFonts w:hint="eastAsia"/>
        </w:rPr>
        <w:t>　　　　1.2.3 99.5%</w:t>
      </w:r>
      <w:r>
        <w:rPr>
          <w:rFonts w:hint="eastAsia"/>
        </w:rPr>
        <w:br/>
      </w:r>
      <w:r>
        <w:rPr>
          <w:rFonts w:hint="eastAsia"/>
        </w:rPr>
        <w:t>　　　　1.2.4 99.99%</w:t>
      </w:r>
      <w:r>
        <w:rPr>
          <w:rFonts w:hint="eastAsia"/>
        </w:rPr>
        <w:br/>
      </w:r>
      <w:r>
        <w:rPr>
          <w:rFonts w:hint="eastAsia"/>
        </w:rPr>
        <w:t>　　1.3 按照不同晶体结构，氧化镉主要可以分为如下几个类别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中国不同晶体结构氧化镉增长趋势2021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立方相氧化镉</w:t>
      </w:r>
      <w:r>
        <w:rPr>
          <w:rFonts w:hint="eastAsia"/>
        </w:rPr>
        <w:br/>
      </w:r>
      <w:r>
        <w:rPr>
          <w:rFonts w:hint="eastAsia"/>
        </w:rPr>
        <w:t>　　　　1.3.3 六方相氧化镉</w:t>
      </w:r>
      <w:r>
        <w:rPr>
          <w:rFonts w:hint="eastAsia"/>
        </w:rPr>
        <w:br/>
      </w:r>
      <w:r>
        <w:rPr>
          <w:rFonts w:hint="eastAsia"/>
        </w:rPr>
        <w:t>　　1.4 按照不同形态，氧化镉主要可以分为如下几个类别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中国不同形态氧化镉增长趋势2021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颗粒</w:t>
      </w:r>
      <w:r>
        <w:rPr>
          <w:rFonts w:hint="eastAsia"/>
        </w:rPr>
        <w:br/>
      </w:r>
      <w:r>
        <w:rPr>
          <w:rFonts w:hint="eastAsia"/>
        </w:rPr>
        <w:t>　　　　1.4.4 薄膜</w:t>
      </w:r>
      <w:r>
        <w:rPr>
          <w:rFonts w:hint="eastAsia"/>
        </w:rPr>
        <w:br/>
      </w:r>
      <w:r>
        <w:rPr>
          <w:rFonts w:hint="eastAsia"/>
        </w:rPr>
        <w:t>　　1.5 从不同应用，氧化镉主要包括如下几个方面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中国不同应用氧化镉增长趋势2021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电子与半导体</w:t>
      </w:r>
      <w:r>
        <w:rPr>
          <w:rFonts w:hint="eastAsia"/>
        </w:rPr>
        <w:br/>
      </w:r>
      <w:r>
        <w:rPr>
          <w:rFonts w:hint="eastAsia"/>
        </w:rPr>
        <w:t>　　　　1.5.3 化学</w:t>
      </w:r>
      <w:r>
        <w:rPr>
          <w:rFonts w:hint="eastAsia"/>
        </w:rPr>
        <w:br/>
      </w:r>
      <w:r>
        <w:rPr>
          <w:rFonts w:hint="eastAsia"/>
        </w:rPr>
        <w:t>　　　　1.5.4 制造业</w:t>
      </w:r>
      <w:r>
        <w:rPr>
          <w:rFonts w:hint="eastAsia"/>
        </w:rPr>
        <w:br/>
      </w:r>
      <w:r>
        <w:rPr>
          <w:rFonts w:hint="eastAsia"/>
        </w:rPr>
        <w:t>　　1.6 中国氧化镉发展现状及未来趋势（2021-2032）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中国市场氧化镉收入及增长率（2021-2032）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中国市场氧化镉销量及增长率（2021-2032）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中国市场主要厂商氧化镉产品类型及应用</w:t>
      </w:r>
      <w:r>
        <w:rPr>
          <w:rFonts w:hint="eastAsia"/>
        </w:rPr>
        <w:br/>
      </w:r>
      <w:r>
        <w:rPr>
          <w:rFonts w:hint="eastAsia"/>
        </w:rPr>
        <w:t>　　2.7 氧化镉行业集中度、竞争程度分析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重点企业（23）在中国市场氧化镉销量、收入、价格及毛利率（2021-2026）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不同纯度氧化镉分析</w:t>
      </w:r>
      <w:r>
        <w:rPr>
          <w:rFonts w:hint="eastAsia"/>
        </w:rPr>
        <w:br/>
      </w:r>
      <w:r>
        <w:rPr>
          <w:rFonts w:hint="eastAsia"/>
        </w:rPr>
        <w:t>　　4.1 中国市场不同纯度氧化镉销量（2021-2032）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中国市场不同纯度氧化镉销量及市场份额（2021-2026）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中国市场不同纯度氧化镉销量预测（2027-2032）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中国市场不同纯度氧化镉规模（2021-2032）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中国市场不同纯度氧化镉规模及市场份额（2021-2026）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中国市场不同纯度氧化镉规模预测（2027-2032）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中国市场不同纯度氧化镉价格走势（2021-2032）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不同应用氧化镉分析</w:t>
      </w:r>
      <w:r>
        <w:rPr>
          <w:rFonts w:hint="eastAsia"/>
        </w:rPr>
        <w:br/>
      </w:r>
      <w:r>
        <w:rPr>
          <w:rFonts w:hint="eastAsia"/>
        </w:rPr>
        <w:t>　　5.1 中国市场不同应用氧化镉销量（2021-2032）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氧化镉行业发展分析---发展趋势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氧化镉行业发展分析---厂商壁垒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氧化镉行业发展分析---驱动因素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氧化镉行业发展分析---制约因素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氧化镉中国企业SWOT分析</w:t>
      </w:r>
      <w:r>
        <w:rPr>
          <w:rFonts w:hint="eastAsia"/>
        </w:rPr>
        <w:br/>
      </w:r>
      <w:r>
        <w:rPr>
          <w:rFonts w:hint="eastAsia"/>
        </w:rPr>
        <w:t>　　6.6 氧化镉行业发展分析---行业政策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氧化镉行业产业链简介</w:t>
      </w:r>
      <w:r>
        <w:rPr>
          <w:rFonts w:hint="eastAsia"/>
        </w:rPr>
        <w:br/>
      </w:r>
      <w:r>
        <w:rPr>
          <w:rFonts w:hint="eastAsia"/>
        </w:rPr>
        <w:t>　　7.2 氧化镉产业链分析-上游</w:t>
      </w:r>
      <w:r>
        <w:rPr>
          <w:rFonts w:hint="eastAsia"/>
        </w:rPr>
        <w:br/>
      </w:r>
      <w:r>
        <w:rPr>
          <w:rFonts w:hint="eastAsia"/>
        </w:rPr>
        <w:t>　　7.3 氧化镉产业链分析-中游</w:t>
      </w:r>
      <w:r>
        <w:rPr>
          <w:rFonts w:hint="eastAsia"/>
        </w:rPr>
        <w:br/>
      </w:r>
      <w:r>
        <w:rPr>
          <w:rFonts w:hint="eastAsia"/>
        </w:rPr>
        <w:t>　　7.4 氧化镉产业链分析-下游</w:t>
      </w:r>
      <w:r>
        <w:rPr>
          <w:rFonts w:hint="eastAsia"/>
        </w:rPr>
        <w:br/>
      </w:r>
      <w:r>
        <w:rPr>
          <w:rFonts w:hint="eastAsia"/>
        </w:rPr>
        <w:t>　　7.5 氧化镉行业采购模式</w:t>
      </w:r>
      <w:r>
        <w:rPr>
          <w:rFonts w:hint="eastAsia"/>
        </w:rPr>
        <w:br/>
      </w:r>
      <w:r>
        <w:rPr>
          <w:rFonts w:hint="eastAsia"/>
        </w:rPr>
        <w:t>　　7.6 氧化镉行业生产模式</w:t>
      </w:r>
      <w:r>
        <w:rPr>
          <w:rFonts w:hint="eastAsia"/>
        </w:rPr>
        <w:br/>
      </w:r>
      <w:r>
        <w:rPr>
          <w:rFonts w:hint="eastAsia"/>
        </w:rPr>
        <w:t>　　7.7 氧化镉行业销售模式及销售渠道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中国本土氧化镉产能、产量分析</w:t>
      </w:r>
      <w:r>
        <w:rPr>
          <w:rFonts w:hint="eastAsia"/>
        </w:rPr>
        <w:br/>
      </w:r>
      <w:r>
        <w:rPr>
          <w:rFonts w:hint="eastAsia"/>
        </w:rPr>
        <w:t>　　8.1 中国氧化镉供需现状及预测（2021-2032）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不同纯度氧化镉市场规模2021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不同晶体结构氧化镉市场规模2021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不同形态氧化镉市场规模2021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不同应用氧化镉市场规模2021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中国市场主要厂商氧化镉收入（2021-2026）&amp;（万元）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2025年中国主要生产商氧化镉收入排名（万元）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中国市场主要厂商氧化镉价格（2021-2026）&amp;（元/吨）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中国市场主要厂商氧化镉总部及产地分布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中国市场主要厂商成立时间及氧化镉商业化日期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中国市场主要厂商氧化镉产品类型及应用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2025年中国市场氧化镉主要厂商市场地位（第一梯队、第二梯队和第三梯队）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氧化镉市场投资、并购等现状分析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氧化镉生产基地、总部、竞争对手及市场地位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氧化镉产品规格、参数及市场应用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氧化镉销量（吨）、收入（万元）、价格（元/吨）及毛利率（2021-2026）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中国市场不同纯度氧化镉销量（2021-2026）&amp;（吨）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中国市场不同纯度氧化镉销量市场份额（2021-2026）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中国市场不同纯度氧化镉销量预测（2027-2032）&amp;（吨）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中国市场不同纯度氧化镉销量市场份额预测（2027-2032）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中国市场不同纯度氧化镉规模（2021-2026）&amp;（万元）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中国市场不同纯度氧化镉规模市场份额（2021-2026）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中国市场不同纯度氧化镉规模预测（2027-2032）&amp;（万元）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中国市场不同纯度氧化镉规模市场份额预测（2027-2032）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中国市场不同应用氧化镉销量（2021-2026）&amp;（吨）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中国市场不同应用氧化镉销量市场份额（2021-2026）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中国市场不同应用氧化镉销量预测（2027-2032）&amp;（吨）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中国市场不同应用氧化镉销量市场份额预测（2027-2032）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中国市场不同应用氧化镉规模（2021-2026）&amp;（万元）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中国市场不同应用氧化镉规模市场份额（2021-2026）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中国市场不同应用氧化镉规模预测（2027-2032）&amp;（万元）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中国市场不同应用氧化镉规模市场份额预测（2027-2032）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氧化镉行业发展分析---发展趋势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氧化镉行业发展分析---厂商壁垒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氧化镉行业发展分析---驱动因素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氧化镉行业发展分析---制约因素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氧化镉行业相关重点政策一览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氧化镉行业供应链分析</w:t>
      </w:r>
      <w:r>
        <w:rPr>
          <w:rFonts w:hint="eastAsia"/>
        </w:rPr>
        <w:br/>
      </w:r>
      <w:r>
        <w:rPr>
          <w:rFonts w:hint="eastAsia"/>
        </w:rPr>
        <w:t>　　表 153： 氧化镉上游原料供应商</w:t>
      </w:r>
      <w:r>
        <w:rPr>
          <w:rFonts w:hint="eastAsia"/>
        </w:rPr>
        <w:br/>
      </w:r>
      <w:r>
        <w:rPr>
          <w:rFonts w:hint="eastAsia"/>
        </w:rPr>
        <w:t>　　表 154： 氧化镉行业主要下游客户</w:t>
      </w:r>
      <w:r>
        <w:rPr>
          <w:rFonts w:hint="eastAsia"/>
        </w:rPr>
        <w:br/>
      </w:r>
      <w:r>
        <w:rPr>
          <w:rFonts w:hint="eastAsia"/>
        </w:rPr>
        <w:t>　　表 155： 氧化镉典型经销商</w:t>
      </w:r>
      <w:r>
        <w:rPr>
          <w:rFonts w:hint="eastAsia"/>
        </w:rPr>
        <w:br/>
      </w:r>
      <w:r>
        <w:rPr>
          <w:rFonts w:hint="eastAsia"/>
        </w:rPr>
        <w:t>　　表 156： 中国氧化镉产量、销量、进口量及出口量（2021-2026）&amp;（吨）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中国氧化镉产量、销量、进口量及出口量预测（2027-2032）&amp;（吨）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中国市场氧化镉主要进口来源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中国市场氧化镉主要出口目的地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氧化镉产品图片</w:t>
      </w:r>
      <w:r>
        <w:rPr>
          <w:rFonts w:hint="eastAsia"/>
        </w:rPr>
        <w:br/>
      </w:r>
      <w:r>
        <w:rPr>
          <w:rFonts w:hint="eastAsia"/>
        </w:rPr>
        <w:t>　　图 2： 中国不同纯度氧化镉市场规模市场份额2025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98%产品图片</w:t>
      </w:r>
      <w:r>
        <w:rPr>
          <w:rFonts w:hint="eastAsia"/>
        </w:rPr>
        <w:br/>
      </w:r>
      <w:r>
        <w:rPr>
          <w:rFonts w:hint="eastAsia"/>
        </w:rPr>
        <w:t>　　图 4： 99.5%产品图片</w:t>
      </w:r>
      <w:r>
        <w:rPr>
          <w:rFonts w:hint="eastAsia"/>
        </w:rPr>
        <w:br/>
      </w:r>
      <w:r>
        <w:rPr>
          <w:rFonts w:hint="eastAsia"/>
        </w:rPr>
        <w:t>　　图 5： 99.99%产品图片</w:t>
      </w:r>
      <w:r>
        <w:rPr>
          <w:rFonts w:hint="eastAsia"/>
        </w:rPr>
        <w:br/>
      </w:r>
      <w:r>
        <w:rPr>
          <w:rFonts w:hint="eastAsia"/>
        </w:rPr>
        <w:t>　　图 6： 中国不同晶体结构氧化镉市场规模市场份额2025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立方相氧化镉产品图片</w:t>
      </w:r>
      <w:r>
        <w:rPr>
          <w:rFonts w:hint="eastAsia"/>
        </w:rPr>
        <w:br/>
      </w:r>
      <w:r>
        <w:rPr>
          <w:rFonts w:hint="eastAsia"/>
        </w:rPr>
        <w:t>　　图 8： 六方相氧化镉产品图片</w:t>
      </w:r>
      <w:r>
        <w:rPr>
          <w:rFonts w:hint="eastAsia"/>
        </w:rPr>
        <w:br/>
      </w:r>
      <w:r>
        <w:rPr>
          <w:rFonts w:hint="eastAsia"/>
        </w:rPr>
        <w:t>　　图 9： 中国不同形态氧化镉市场规模市场份额2025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颗粒产品图片</w:t>
      </w:r>
      <w:r>
        <w:rPr>
          <w:rFonts w:hint="eastAsia"/>
        </w:rPr>
        <w:br/>
      </w:r>
      <w:r>
        <w:rPr>
          <w:rFonts w:hint="eastAsia"/>
        </w:rPr>
        <w:t>　　图 12： 薄膜产品图片</w:t>
      </w:r>
      <w:r>
        <w:rPr>
          <w:rFonts w:hint="eastAsia"/>
        </w:rPr>
        <w:br/>
      </w:r>
      <w:r>
        <w:rPr>
          <w:rFonts w:hint="eastAsia"/>
        </w:rPr>
        <w:t>　　图 13： 中国不同应用氧化镉市场份额2025 &amp; 2032</w:t>
      </w:r>
      <w:r>
        <w:rPr>
          <w:rFonts w:hint="eastAsia"/>
        </w:rPr>
        <w:br/>
      </w:r>
      <w:r>
        <w:rPr>
          <w:rFonts w:hint="eastAsia"/>
        </w:rPr>
        <w:t>　　图 14： 电子与半导体</w:t>
      </w:r>
      <w:r>
        <w:rPr>
          <w:rFonts w:hint="eastAsia"/>
        </w:rPr>
        <w:br/>
      </w:r>
      <w:r>
        <w:rPr>
          <w:rFonts w:hint="eastAsia"/>
        </w:rPr>
        <w:t>　　图 15： 化学</w:t>
      </w:r>
      <w:r>
        <w:rPr>
          <w:rFonts w:hint="eastAsia"/>
        </w:rPr>
        <w:br/>
      </w:r>
      <w:r>
        <w:rPr>
          <w:rFonts w:hint="eastAsia"/>
        </w:rPr>
        <w:t>　　图 16： 制造业</w:t>
      </w:r>
      <w:r>
        <w:rPr>
          <w:rFonts w:hint="eastAsia"/>
        </w:rPr>
        <w:br/>
      </w:r>
      <w:r>
        <w:rPr>
          <w:rFonts w:hint="eastAsia"/>
        </w:rPr>
        <w:t>　　图 17： 中国市场氧化镉市场规模，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中国市场氧化镉收入及增长率（2021-2032）&amp;（万元）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中国市场氧化镉销量及增长率（2021-2032）&amp;（吨）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2025年中国市场主要厂商氧化镉销量市场份额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2025年中国市场主要厂商氧化镉收入市场份额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2025年中国市场前五大厂商氧化镉市场份额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2025年中国市场氧化镉第一梯队、第二梯队和第三梯队厂商（品牌）及市场份额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中国市场不同纯度氧化镉价格走势（2021-2032）&amp;（元/吨）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中国市场不同应用氧化镉价格走势（2021-2032）&amp;（元/吨）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氧化镉中国企业SWOT分析</w:t>
      </w:r>
      <w:r>
        <w:rPr>
          <w:rFonts w:hint="eastAsia"/>
        </w:rPr>
        <w:br/>
      </w:r>
      <w:r>
        <w:rPr>
          <w:rFonts w:hint="eastAsia"/>
        </w:rPr>
        <w:t>　　图 27： 氧化镉产业链</w:t>
      </w:r>
      <w:r>
        <w:rPr>
          <w:rFonts w:hint="eastAsia"/>
        </w:rPr>
        <w:br/>
      </w:r>
      <w:r>
        <w:rPr>
          <w:rFonts w:hint="eastAsia"/>
        </w:rPr>
        <w:t>　　图 28： 氧化镉行业采购模式分析</w:t>
      </w:r>
      <w:r>
        <w:rPr>
          <w:rFonts w:hint="eastAsia"/>
        </w:rPr>
        <w:br/>
      </w:r>
      <w:r>
        <w:rPr>
          <w:rFonts w:hint="eastAsia"/>
        </w:rPr>
        <w:t>　　图 29： 氧化镉行业生产模式分析</w:t>
      </w:r>
      <w:r>
        <w:rPr>
          <w:rFonts w:hint="eastAsia"/>
        </w:rPr>
        <w:br/>
      </w:r>
      <w:r>
        <w:rPr>
          <w:rFonts w:hint="eastAsia"/>
        </w:rPr>
        <w:t>　　图 30： 氧化镉行业销售模式分析</w:t>
      </w:r>
      <w:r>
        <w:rPr>
          <w:rFonts w:hint="eastAsia"/>
        </w:rPr>
        <w:br/>
      </w:r>
      <w:r>
        <w:rPr>
          <w:rFonts w:hint="eastAsia"/>
        </w:rPr>
        <w:t>　　图 31： 中国氧化镉产能、产量、产能利用率及发展趋势（2021-2032）&amp;（吨）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中国氧化镉产量、市场需求量及发展趋势（2021-2032）&amp;（吨）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671963e46466f" w:history="1">
        <w:r>
          <w:rPr>
            <w:rStyle w:val="Hyperlink"/>
          </w:rPr>
          <w:t>2026-2032年中国氧化镉市场调查研究及前景趋势分析报告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671963e46466f" w:history="1">
        <w:r>
          <w:rPr>
            <w:rStyle w:val="Hyperlink"/>
          </w:rPr>
          <w:t>https://www.20087.com/8/11/YangHuaGeHangYeQianJingFenXi.html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热点：三氧化二镍、氧化镉有毒吗、硝酸铬什么颜色、氧化镉化学式、氯化镉、氧化镉相对原子质量、氧化锌、氧化镉的相对原子质量是多少、氧化镉的用途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82762c84b4f9b" w:history="1">
      <w:r>
        <w:rPr>
          <w:rStyle w:val="Hyperlink"/>
        </w:rPr>
        <w:t>2026-2032年中国氧化镉市场调查研究及前景趋势分析报告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angHuaGeHangYeQianJingFenXi.html" TargetMode="External" Id="Rbb5671963e4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angHuaGeHangYeQianJingFenXi.html" TargetMode="External" Id="Rfe182762c84b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2026-01-17T04:59:57Z</dcterms:created>
  <dcterms:modified xsi:type="dcterms:W3CDTF">2026-01-17T05:59:57Z</dcterms:modified>
  <dc:subject>2026-2032年中国氧化镉市场调查研究及前景趋势分析报告</dc:subject>
  <dc:title>2026-2032年中国氧化镉市场调查研究及前景趋势分析报告</dc:title>
  <cp:keywords>2026-2032年中国氧化镉市场调查研究及前景趋势分析报告</cp:keywords>
  <dc:description>2026-2032年中国氧化镉市场调查研究及前景趋势分析报告</dc:description>
</cp:coreProperties>
</file>