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e3c0dad6e4536" w:history="1">
              <w:r>
                <w:rPr>
                  <w:rStyle w:val="Hyperlink"/>
                </w:rPr>
                <w:t>2025-2031年中国焦化苯行业现状研究分析及市场前景预测报告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e3c0dad6e4536" w:history="1">
              <w:r>
                <w:rPr>
                  <w:rStyle w:val="Hyperlink"/>
                </w:rPr>
                <w:t>2025-2031年中国焦化苯行业现状研究分析及市场前景预测报告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e3c0dad6e4536" w:history="1">
                <w:r>
                  <w:rPr>
                    <w:rStyle w:val="Hyperlink"/>
                  </w:rPr>
                  <w:t>https://www.20087.com/8/51/JiaoHuaBenHangYeYanJiuBaoGao.html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苯是煤焦油加工的产物，广泛应用于化工、制药和农药等行业。近年来，随着全球化工产业链的整合和优化，焦化苯的生产与需求趋于稳定。然而，环保政策的收紧、原料供应的波动以及下游市场需求的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焦化苯行业将更加注重环保合规和产品升级。一方面，通过采用清洁生产技术，减少生产过程中的污染物排放，符合日益严格的环保标准。另一方面，开发高附加值的焦化苯衍生产品，如精细化学品和高性能材料，以提高产业链的附加值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焦化苯概念分析</w:t>
      </w:r>
      <w:r>
        <w:rPr>
          <w:rFonts w:hint="eastAsia"/>
        </w:rPr>
        <w:br/>
      </w:r>
      <w:r>
        <w:rPr>
          <w:rFonts w:hint="eastAsia"/>
        </w:rPr>
        <w:t>　　第一节 有关焦化苯性质及处理方法分析</w:t>
      </w:r>
      <w:r>
        <w:rPr>
          <w:rFonts w:hint="eastAsia"/>
        </w:rPr>
        <w:br/>
      </w:r>
      <w:r>
        <w:rPr>
          <w:rFonts w:hint="eastAsia"/>
        </w:rPr>
        <w:t>　　　　一、焦化苯性质分析</w:t>
      </w:r>
      <w:r>
        <w:rPr>
          <w:rFonts w:hint="eastAsia"/>
        </w:rPr>
        <w:br/>
      </w:r>
      <w:r>
        <w:rPr>
          <w:rFonts w:hint="eastAsia"/>
        </w:rPr>
        <w:t>　　　　二、焦化苯处理措施分析</w:t>
      </w:r>
      <w:r>
        <w:rPr>
          <w:rFonts w:hint="eastAsia"/>
        </w:rPr>
        <w:br/>
      </w:r>
      <w:r>
        <w:rPr>
          <w:rFonts w:hint="eastAsia"/>
        </w:rPr>
        <w:t>　　　　三、焦化苯运输储存应注意事项分析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有关焦化苯工艺及技术发展情况分析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一、吸附分离法</w:t>
      </w:r>
      <w:r>
        <w:rPr>
          <w:rFonts w:hint="eastAsia"/>
        </w:rPr>
        <w:br/>
      </w:r>
      <w:r>
        <w:rPr>
          <w:rFonts w:hint="eastAsia"/>
        </w:rPr>
        <w:t>　　　　二、萃取精馏法</w:t>
      </w:r>
      <w:r>
        <w:rPr>
          <w:rFonts w:hint="eastAsia"/>
        </w:rPr>
        <w:br/>
      </w:r>
      <w:r>
        <w:rPr>
          <w:rFonts w:hint="eastAsia"/>
        </w:rPr>
        <w:t>　　　　三、冷冻结晶法</w:t>
      </w:r>
      <w:r>
        <w:rPr>
          <w:rFonts w:hint="eastAsia"/>
        </w:rPr>
        <w:br/>
      </w:r>
      <w:r>
        <w:rPr>
          <w:rFonts w:hint="eastAsia"/>
        </w:rPr>
        <w:t>　　　　四、催化加氢法</w:t>
      </w:r>
      <w:r>
        <w:rPr>
          <w:rFonts w:hint="eastAsia"/>
        </w:rPr>
        <w:br/>
      </w:r>
      <w:r>
        <w:rPr>
          <w:rFonts w:hint="eastAsia"/>
        </w:rPr>
        <w:t>　　　　五、硫酸精制法</w:t>
      </w:r>
      <w:r>
        <w:rPr>
          <w:rFonts w:hint="eastAsia"/>
        </w:rPr>
        <w:br/>
      </w:r>
      <w:r>
        <w:rPr>
          <w:rFonts w:hint="eastAsia"/>
        </w:rPr>
        <w:t>　　　　六、选择氧化法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2025年世界焦化苯产业发展形势分析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2025年世界焦化苯产业发展环境分析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2025年世界焦化苯产业发展概况分析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一、世界焦化苯需求状况分析</w:t>
      </w:r>
      <w:r>
        <w:rPr>
          <w:rFonts w:hint="eastAsia"/>
        </w:rPr>
        <w:br/>
      </w:r>
      <w:r>
        <w:rPr>
          <w:rFonts w:hint="eastAsia"/>
        </w:rPr>
        <w:t>　　　　二、影响世界焦化苯产业发展因素分析</w:t>
      </w:r>
      <w:r>
        <w:rPr>
          <w:rFonts w:hint="eastAsia"/>
        </w:rPr>
        <w:br/>
      </w:r>
      <w:r>
        <w:rPr>
          <w:rFonts w:hint="eastAsia"/>
        </w:rPr>
        <w:t>　　　　三、国外焦化苯技术研发现状分析</w:t>
      </w:r>
      <w:r>
        <w:rPr>
          <w:rFonts w:hint="eastAsia"/>
        </w:rPr>
        <w:br/>
      </w:r>
      <w:r>
        <w:rPr>
          <w:rFonts w:hint="eastAsia"/>
        </w:rPr>
        <w:t>　　第三节 2025年国外焦化苯市场运行形势分析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2025-2031年世界焦化苯产业发展趋势分析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2025年中国焦化苯产业发展环境分析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2025年中国焦化苯产业经济发展环境分析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2025年中国焦化苯产业政策发展环境分析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三、相关行业政策分析</w:t>
      </w:r>
      <w:r>
        <w:rPr>
          <w:rFonts w:hint="eastAsia"/>
        </w:rPr>
        <w:br/>
      </w:r>
      <w:r>
        <w:rPr>
          <w:rFonts w:hint="eastAsia"/>
        </w:rPr>
        <w:t>　　第三节 2025年中国焦化苯产业社会环境发展分析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2025年中国焦化苯产业发展格局分析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2025年中国焦化苯产业发展现状分析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一、中国焦化苯产业发展规模分析</w:t>
      </w:r>
      <w:r>
        <w:rPr>
          <w:rFonts w:hint="eastAsia"/>
        </w:rPr>
        <w:br/>
      </w:r>
      <w:r>
        <w:rPr>
          <w:rFonts w:hint="eastAsia"/>
        </w:rPr>
        <w:t>　　　　二、产业装置更新分析</w:t>
      </w:r>
      <w:r>
        <w:rPr>
          <w:rFonts w:hint="eastAsia"/>
        </w:rPr>
        <w:br/>
      </w:r>
      <w:r>
        <w:rPr>
          <w:rFonts w:hint="eastAsia"/>
        </w:rPr>
        <w:t>　　　　三、下游产业发展形势</w:t>
      </w:r>
      <w:r>
        <w:rPr>
          <w:rFonts w:hint="eastAsia"/>
        </w:rPr>
        <w:br/>
      </w:r>
      <w:r>
        <w:rPr>
          <w:rFonts w:hint="eastAsia"/>
        </w:rPr>
        <w:t>　　第二节 2025年中国焦化苯产业发展动态分析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一、中国焦化苯在建项目分析</w:t>
      </w:r>
      <w:r>
        <w:rPr>
          <w:rFonts w:hint="eastAsia"/>
        </w:rPr>
        <w:br/>
      </w:r>
      <w:r>
        <w:rPr>
          <w:rFonts w:hint="eastAsia"/>
        </w:rPr>
        <w:t>　　　　二、新技术应用分析</w:t>
      </w:r>
      <w:r>
        <w:rPr>
          <w:rFonts w:hint="eastAsia"/>
        </w:rPr>
        <w:br/>
      </w:r>
      <w:r>
        <w:rPr>
          <w:rFonts w:hint="eastAsia"/>
        </w:rPr>
        <w:t>　　　　三、产业发展动态分析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2025年中国焦化苯产业发展存在的问题分析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2025年中国焦化苯市场运行态势分析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2025年中国焦化苯市场现状分析</w:t>
      </w:r>
      <w:r>
        <w:rPr>
          <w:rFonts w:hint="eastAsia"/>
        </w:rPr>
        <w:br/>
      </w:r>
      <w:r>
        <w:rPr>
          <w:rFonts w:hint="eastAsia"/>
        </w:rPr>
        <w:t>　　　　一、焦化苯生产情况分析</w:t>
      </w:r>
      <w:r>
        <w:rPr>
          <w:rFonts w:hint="eastAsia"/>
        </w:rPr>
        <w:br/>
      </w:r>
      <w:r>
        <w:rPr>
          <w:rFonts w:hint="eastAsia"/>
        </w:rPr>
        <w:t>　　　　二、焦化苯需求形势分析</w:t>
      </w:r>
      <w:r>
        <w:rPr>
          <w:rFonts w:hint="eastAsia"/>
        </w:rPr>
        <w:br/>
      </w:r>
      <w:r>
        <w:rPr>
          <w:rFonts w:hint="eastAsia"/>
        </w:rPr>
        <w:t>　　　　三、焦化苯市场行情分析</w:t>
      </w:r>
      <w:r>
        <w:rPr>
          <w:rFonts w:hint="eastAsia"/>
        </w:rPr>
        <w:br/>
      </w:r>
      <w:r>
        <w:rPr>
          <w:rFonts w:hint="eastAsia"/>
        </w:rPr>
        <w:t>　　第二节 2025年影响中国焦化苯市场发展因素分析</w:t>
      </w:r>
      <w:r>
        <w:rPr>
          <w:rFonts w:hint="eastAsia"/>
        </w:rPr>
        <w:br/>
      </w:r>
      <w:r>
        <w:rPr>
          <w:rFonts w:hint="eastAsia"/>
        </w:rPr>
        <w:t>　　第三节 2025年中国焦化苯主要应用领域分析</w:t>
      </w:r>
      <w:r>
        <w:rPr>
          <w:rFonts w:hint="eastAsia"/>
        </w:rPr>
        <w:br/>
      </w:r>
      <w:r>
        <w:rPr>
          <w:rFonts w:hint="eastAsia"/>
        </w:rPr>
        <w:t>　　　　一、染料行业</w:t>
      </w:r>
      <w:r>
        <w:rPr>
          <w:rFonts w:hint="eastAsia"/>
        </w:rPr>
        <w:br/>
      </w:r>
      <w:r>
        <w:rPr>
          <w:rFonts w:hint="eastAsia"/>
        </w:rPr>
        <w:t>　　　　二、塑料行业</w:t>
      </w:r>
      <w:r>
        <w:rPr>
          <w:rFonts w:hint="eastAsia"/>
        </w:rPr>
        <w:br/>
      </w:r>
      <w:r>
        <w:rPr>
          <w:rFonts w:hint="eastAsia"/>
        </w:rPr>
        <w:t>　　　　三、合成橡胶</w:t>
      </w:r>
      <w:r>
        <w:rPr>
          <w:rFonts w:hint="eastAsia"/>
        </w:rPr>
        <w:br/>
      </w:r>
      <w:r>
        <w:rPr>
          <w:rFonts w:hint="eastAsia"/>
        </w:rPr>
        <w:t>　　　　四、农药</w:t>
      </w:r>
      <w:r>
        <w:rPr>
          <w:rFonts w:hint="eastAsia"/>
        </w:rPr>
        <w:br/>
      </w:r>
      <w:r>
        <w:rPr>
          <w:rFonts w:hint="eastAsia"/>
        </w:rPr>
        <w:t>　　　　五、动力燃料</w:t>
      </w:r>
      <w:r>
        <w:rPr>
          <w:rFonts w:hint="eastAsia"/>
        </w:rPr>
        <w:br/>
      </w:r>
      <w:r>
        <w:rPr>
          <w:rFonts w:hint="eastAsia"/>
        </w:rPr>
        <w:t>　　　　六、涂料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2020-2025年中国焦化苯相关产品进出口数据监测分析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2020-2025年中国粗苯进口数据分析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2020-2025年中国粗苯出口数据分析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2020-2025年中国粗苯进出口平均单价分析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2020-2025年中国粗苯进出口国家及地区分析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2025年中国焦化苯产业竞争格局分析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2025年中国焦化苯产业竞争现状分析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2025年中国焦化苯行业集中度分析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2020-2025年中国焦化苯产业竞争趋势分析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2025年中国焦化苯行业主要企业关键性数据分析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鄂尔多斯市神华蒙西华瑞化工有限公司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常熟市吕舍化工有限公司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茂名市华尔达化工有限公司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永年县顺畅化工有限公司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天津精微化工有限公司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第二节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第三节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第四节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第五节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第六节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2025-2031年中国焦化苯行业发展前景预测分析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二、2025-2031年焦化苯下游需求行业发展展望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三、2025-2031年焦化苯行业产能预测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焦化苯市场前景分析</w:t>
      </w:r>
      <w:r>
        <w:rPr>
          <w:rFonts w:hint="eastAsia"/>
        </w:rPr>
        <w:br/>
      </w:r>
      <w:r>
        <w:rPr>
          <w:rFonts w:hint="eastAsia"/>
        </w:rPr>
        <w:t>　　　　一、焦化苯市场容量分析</w:t>
      </w:r>
      <w:r>
        <w:rPr>
          <w:rFonts w:hint="eastAsia"/>
        </w:rPr>
        <w:br/>
      </w:r>
      <w:r>
        <w:rPr>
          <w:rFonts w:hint="eastAsia"/>
        </w:rPr>
        <w:t>　　　　二、焦化苯行业利好利空政策</w:t>
      </w:r>
      <w:r>
        <w:rPr>
          <w:rFonts w:hint="eastAsia"/>
        </w:rPr>
        <w:br/>
      </w:r>
      <w:r>
        <w:rPr>
          <w:rFonts w:hint="eastAsia"/>
        </w:rPr>
        <w:t>　　　　三、焦化苯行业发展前景分析</w:t>
      </w:r>
      <w:r>
        <w:rPr>
          <w:rFonts w:hint="eastAsia"/>
        </w:rPr>
        <w:br/>
      </w:r>
      <w:r>
        <w:rPr>
          <w:rFonts w:hint="eastAsia"/>
        </w:rPr>
        <w:t>　　第四节 焦化苯未来发展预测分析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一、中国焦化苯发展方向分析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二、2025-2031年中国焦化苯行业发展规模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三、2025-2031年中国焦化苯行业发展趋势预测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2025-2031年焦化苯行业供需预测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一、2025-2031年焦化苯行业供给预测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二、2025-2031年焦化苯行业需求预测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六、中国焦化苯行业swot分析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一、2025-2031年焦化苯行业国际展望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二、2025-2031年国内焦化苯行业发展展望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2025-2031年焦化苯行业投资机会与风险分析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2025-2031年焦化苯行业项目投资可行性分析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国外焦化苯行业投资现状及经营模式分析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一、境外焦化苯行业成长情况调查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2025-2031年我国焦化苯行业商业模式探讨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2025-2031年我国焦化苯行业投资国际化发展战略分析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2025-2031年我国焦化苯行业投资策略分析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焦化苯企业制定“十四五”发展战略研究分析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2025-2031年中国焦化苯项目融资问题分析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2025-2031年中国焦化苯项目的融资演变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2025-2031年中国焦化苯项目特点、融资特点及影响因素分析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一、焦化苯及其项目的主要特点</w:t>
      </w:r>
      <w:r>
        <w:rPr>
          <w:rFonts w:hint="eastAsia"/>
        </w:rPr>
        <w:br/>
      </w:r>
      <w:r>
        <w:rPr>
          <w:rFonts w:hint="eastAsia"/>
        </w:rPr>
        <w:t>　　　　二、焦化苯项目的融资特点</w:t>
      </w:r>
      <w:r>
        <w:rPr>
          <w:rFonts w:hint="eastAsia"/>
        </w:rPr>
        <w:br/>
      </w:r>
      <w:r>
        <w:rPr>
          <w:rFonts w:hint="eastAsia"/>
        </w:rPr>
        <w:t>　　　　三、焦化苯项目的融资相关影响因素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2025-2031年中国焦化苯项目的融资对策</w:t>
      </w:r>
      <w:r>
        <w:rPr>
          <w:rFonts w:hint="eastAsia"/>
        </w:rPr>
        <w:br/>
      </w:r>
      <w:r>
        <w:rPr>
          <w:rFonts w:hint="eastAsia"/>
        </w:rPr>
        <w:t>　　　　一、济研：从产业链的整体考虑项目的融资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2025-2031年焦化苯行业项目投资建议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2025-2031年焦化苯行业投资收益预测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2025-2031年焦化苯项目投资建议</w:t>
      </w:r>
      <w:r>
        <w:rPr>
          <w:rFonts w:hint="eastAsia"/>
        </w:rPr>
        <w:br/>
      </w:r>
      <w:r>
        <w:rPr>
          <w:rFonts w:hint="eastAsia"/>
        </w:rPr>
        <w:t>　　第六节 中-智-林-：2025-2031年焦化苯项目融资建议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2020-2025年中国粗苯进口数量分析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2020-2025年中国粗苯出口数量分析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2020-2025年中国粗苯进出口平均单价分析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2020-2025年中国粗苯进口国家及地区分析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鄂尔多斯市神华蒙西华瑞化工有限公司主要经济指标走势图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鄂尔多斯市神华蒙西华瑞化工有限公司经营收入走势图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鄂尔多斯市神华蒙西华瑞化工有限公司盈利指标走势图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鄂尔多斯市神华蒙西华瑞化工有限公司负债情况图</w:t>
      </w:r>
      <w:r>
        <w:rPr>
          <w:rFonts w:hint="eastAsia"/>
        </w:rPr>
        <w:br/>
      </w:r>
      <w:r>
        <w:rPr>
          <w:rFonts w:hint="eastAsia"/>
        </w:rPr>
        <w:t>　　图表 鄂尔多斯市神华蒙西华瑞化工有限公司负债指标走势图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鄂尔多斯市神华蒙西华瑞化工有限公司运营能力指标走势图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鄂尔多斯市神华蒙西华瑞化工有限公司成长能力指标走势图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常熟市吕舍化工有限公司主要经济指标走势图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常熟市吕舍化工有限公司经营收入走势图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常熟市吕舍化工有限公司盈利指标走势图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常熟市吕舍化工有限公司负债情况图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常熟市吕舍化工有限公司负债指标走势图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常熟市吕舍化工有限公司运营能力指标走势图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常熟市吕舍化工有限公司成长能力指标走势图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茂名市华尔达化工有限公司主要经济指标走势图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茂名市华尔达化工有限公司经营收入走势图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茂名市华尔达化工有限公司盈利指标走势图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茂名市华尔达化工有限公司负债情况图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茂名市华尔达化工有限公司负债指标走势图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茂名市华尔达化工有限公司运营能力指标走势图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茂名市华尔达化工有限公司成长能力指标走势图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永年县顺畅化工有限公司主要经济指标走势图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永年县顺畅化工有限公司经营收入走势图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永年县顺畅化工有限公司盈利指标走势图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永年县顺畅化工有限公司负债情况图</w:t>
      </w:r>
      <w:r>
        <w:rPr>
          <w:rFonts w:hint="eastAsia"/>
        </w:rPr>
        <w:br/>
      </w:r>
      <w:r>
        <w:rPr>
          <w:rFonts w:hint="eastAsia"/>
        </w:rPr>
        <w:t>　　图表 永年县顺畅化工有限公司负债指标走势图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永年县顺畅化工有限公司运营能力指标走势图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永年县顺畅化工有限公司成长能力指标走势图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天津精微化工有限公司主要经济指标走势图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天津精微化工有限公司经营收入走势图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天津精微化工有限公司盈利指标走势图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天津精微化工有限公司负债情况图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天津精微化工有限公司负债指标走势图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天津精微化工有限公司运营能力指标走势图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天津精微化工有限公司成长能力指标走势图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2025-2031年中国焦化苯供给预测分析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2025-2031年中国焦化苯需求预测分析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2025-2031年中国焦化苯竞争格局预测分析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2025-2031年中国焦化苯行业市场盈利能力预测分析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e3c0dad6e4536" w:history="1">
        <w:r>
          <w:rPr>
            <w:rStyle w:val="Hyperlink"/>
          </w:rPr>
          <w:t>2025-2031年中国焦化苯行业现状研究分析及市场前景预测报告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e3c0dad6e4536" w:history="1">
        <w:r>
          <w:rPr>
            <w:rStyle w:val="Hyperlink"/>
          </w:rPr>
          <w:t>https://www.20087.com/8/51/JiaoHuaBenHangYeYanJiuBaoGao.html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热点：焦化苯国家标准、焦化苯酚生产厂家、煤焦油主要产品和用途、焦化苯是什么、石油苯与焦化苯的区别、焦化苯酚和石油苯酚的区别、二氟乙酸乙酯、焦化苯价格走势、二甲氨基甲酰氯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2758fde2d4d30" w:history="1">
      <w:r>
        <w:rPr>
          <w:rStyle w:val="Hyperlink"/>
        </w:rPr>
        <w:t>2025-2031年中国焦化苯行业现状研究分析及市场前景预测报告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oHuaBenHangYeYanJiuBaoGao.html" TargetMode="External" Id="R624e3c0dad6e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oHuaBenHangYeYanJiuBaoGao.html" TargetMode="External" Id="Re7c2758fde2d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2025-05-14T03:18:00Z</dcterms:created>
  <dcterms:modified xsi:type="dcterms:W3CDTF">2025-05-14T04:18:00Z</dcterms:modified>
  <dc:subject>2025-2031年中国焦化苯行业现状研究分析及市场前景预测报告</dc:subject>
  <dc:title>2025-2031年中国焦化苯行业现状研究分析及市场前景预测报告</dc:title>
  <cp:keywords>2025-2031年中国焦化苯行业现状研究分析及市场前景预测报告</cp:keywords>
  <dc:description>2025-2031年中国焦化苯行业现状研究分析及市场前景预测报告</dc:description>
</cp:coreProperties>
</file>