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e8c9e997e4b12" w:history="1">
              <w:r>
                <w:rPr>
                  <w:rStyle w:val="Hyperlink"/>
                </w:rPr>
                <w:t>2025-2031年中国生物刺激素市场现状全面调研与发展趋势分析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e8c9e997e4b12" w:history="1">
              <w:r>
                <w:rPr>
                  <w:rStyle w:val="Hyperlink"/>
                </w:rPr>
                <w:t>2025-2031年中国生物刺激素市场现状全面调研与发展趋势分析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e8c9e997e4b12" w:history="1">
                <w:r>
                  <w:rPr>
                    <w:rStyle w:val="Hyperlink"/>
                  </w:rPr>
                  <w:t>https://www.20087.com/8/31/ShengWuCiJiSuWeiLaiFaZhanQuShi.html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刺激素是一类天然或合成的非营养性物质，能够促进作物生长、增强抗逆性，已在现代农业中获得广泛应用。目前市场上产品种类繁多，涵盖植物提取物、微生物制品等，且随着生物技术的进步，产品效果更稳定，针对性更强。</w:t>
      </w:r>
      <w:r>
        <w:rPr>
          <w:rFonts w:hint="eastAsia"/>
        </w:rPr>
        <w:br/>
      </w:r>
      <w:r>
        <w:rPr>
          <w:rFonts w:hint="eastAsia"/>
        </w:rPr>
        <w:t>　　生物刺激素的发展趋势将围绕精准农业和生态安全两大主题。随着基因组学和代谢组学的深入研究，生物刺激素将更加精准地匹配作物品种和生长阶段，实现定制化应用。同时，生态友好和可持续性将成为行业发展的关键，推动天然来源和可生物降解产品的开发。此外，与数字化农业技术的结合，如智能喷洒系统和作物健康监测，将提升生物刺激素使用的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e8c9e997e4b12" w:history="1">
        <w:r>
          <w:rPr>
            <w:rStyle w:val="Hyperlink"/>
          </w:rPr>
          <w:t>2025-2031年中国生物刺激素市场现状全面调研与发展趋势分析</w:t>
        </w:r>
      </w:hyperlink>
      <w:r>
        <w:rPr>
          <w:rFonts w:hint="eastAsia"/>
        </w:rPr>
        <w:t>》通过详实的数据分析，全面解析了生物刺激素行业的市场规模、需求动态及价格趋势，深入探讨了生物刺激素产业链上下游的协同关系与竞争格局变化。报告对生物刺激素细分市场进行精准划分，结合重点企业研究，揭示了品牌影响力与市场集中度的现状，为行业参与者提供了清晰的竞争态势洞察。同时，报告结合宏观经济环境、技术发展路径及消费者需求演变，科学预测了生物刺激素行业的未来发展方向，并针对潜在风险提出了切实可行的应对策略。报告为生物刺激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生物刺激素行业相关概述</w:t>
      </w:r>
      <w:r>
        <w:rPr>
          <w:rFonts w:hint="eastAsia"/>
        </w:rPr>
        <w:br/>
      </w:r>
      <w:r>
        <w:rPr>
          <w:rFonts w:hint="eastAsia"/>
        </w:rPr>
        <w:t>　　第一节 生物刺激素行业分类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生物刺激素行业统计标准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2025-2031年中国生物刺激素所属行业经济指标分析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生物刺激素行业产业链分析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生物刺激素行业2025-2031年规划概述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2020-2025年生物刺激素行业发展回顾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一、2020-2025年生物刺激素行业运行情况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二、2020-2025年生物刺激素行业发展特点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三、2020-2025年生物刺激素行业发展成就</w:t>
      </w:r>
      <w:r>
        <w:rPr>
          <w:rFonts w:hint="eastAsia"/>
        </w:rPr>
        <w:br/>
      </w:r>
      <w:r>
        <w:rPr>
          <w:rFonts w:hint="eastAsia"/>
        </w:rPr>
        <w:t>　　第二节 生物刺激素行业2025-2031年总体规划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一、生物刺激素行业2025-2031年规划纲要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二、生物刺激素行业2025-2031年规划指导思想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三、生物刺激素行业2025-2031年规划主要目标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生物刺激素所属行业全球发展分析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全球生物刺激素市场总体情况分析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一、全球生物刺激素行业的发展特点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二、2020-2025年全球生物刺激素市场结构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三、2020-2025年全球生物刺激素行业发展分析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四、2020-2025年全球生物刺激素行业竞争格局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五、2020-2025年全球生物刺激素市场区域分布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1、欧洲生物刺激素行业发展概况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2、2020-2025年欧洲生物刺激素市场结构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3、2025-2031年欧洲生物刺激素行业发展前景预测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1、北美生物刺激素行业发展概况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2、2020-2025年北美生物刺激素市场结构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3、2025-2031年北美生物刺激素行业发展前景预测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1、日本生物刺激素行业发展概况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2、2020-2025年日本生物刺激素市场结构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3、2025-2031年日本生物刺激素行业发展前景预测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1、韩国生物刺激素行业发展概况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2、2020-2025年韩国生物刺激素市场结构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3、2025-2031年韩国生物刺激素行业发展前景预测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2020-2025年生物刺激素所属行业总体发展状况</w:t>
      </w:r>
      <w:r>
        <w:rPr>
          <w:rFonts w:hint="eastAsia"/>
        </w:rPr>
        <w:br/>
      </w:r>
      <w:r>
        <w:rPr>
          <w:rFonts w:hint="eastAsia"/>
        </w:rPr>
        <w:t>　　第一节 生物刺激素行业特性分析</w:t>
      </w:r>
      <w:r>
        <w:rPr>
          <w:rFonts w:hint="eastAsia"/>
        </w:rPr>
        <w:br/>
      </w:r>
      <w:r>
        <w:rPr>
          <w:rFonts w:hint="eastAsia"/>
        </w:rPr>
        <w:t>　　第二节 生物刺激素产业特征与行业重要性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2020-2025年生物刺激素行业发展分析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一、2020-2025年生物刺激素行业发展态势分析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二、2020-2025年生物刺激素行业发展特点分析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2020-2025年生物刺激素行业规模情况分析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2020-2025年中国生物刺激素市场规模走势</w:t>
      </w:r>
      <w:r>
        <w:rPr>
          <w:rFonts w:hint="eastAsia"/>
        </w:rPr>
        <w:br/>
      </w:r>
      <w:r>
        <w:rPr>
          <w:rFonts w:hint="eastAsia"/>
        </w:rPr>
        <w:t>　　第五节 2020-2025年生物刺激素行业财务能力分析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中国生物刺激素市场规模分析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2025-2031年中国生物刺激素市场规模分析</w:t>
      </w:r>
      <w:r>
        <w:rPr>
          <w:rFonts w:hint="eastAsia"/>
        </w:rPr>
        <w:br/>
      </w:r>
      <w:r>
        <w:rPr>
          <w:rFonts w:hint="eastAsia"/>
        </w:rPr>
        <w:t>　　第二节 2025-2031年我国生物刺激素区域结构分析</w:t>
      </w:r>
      <w:r>
        <w:rPr>
          <w:rFonts w:hint="eastAsia"/>
        </w:rPr>
        <w:br/>
      </w:r>
      <w:r>
        <w:rPr>
          <w:rFonts w:hint="eastAsia"/>
        </w:rPr>
        <w:t>　　第三节 2025-2031年中国生物刺激素区域市场规模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2025-2031年中国生物刺激素市场规模预测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我国生物刺激素所属行业运行分析</w:t>
      </w:r>
      <w:r>
        <w:rPr>
          <w:rFonts w:hint="eastAsia"/>
        </w:rPr>
        <w:br/>
      </w:r>
      <w:r>
        <w:rPr>
          <w:rFonts w:hint="eastAsia"/>
        </w:rPr>
        <w:t>　　第一节 我国生物刺激素行业发展状况分析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一、我国生物刺激素行业发展阶段</w:t>
      </w:r>
      <w:r>
        <w:rPr>
          <w:rFonts w:hint="eastAsia"/>
        </w:rPr>
        <w:br/>
      </w:r>
      <w:r>
        <w:rPr>
          <w:rFonts w:hint="eastAsia"/>
        </w:rPr>
        <w:t>　　　　二、我国生物刺激素行业发展总体概况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三、我国生物刺激素行业发展特点分析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四、我国生物刺激素行业商业模式分析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2020-2025年生物刺激素行业发展现状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一、2020-2025年我国生物刺激素行业市场规模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二、2020-2025年我国生物刺激素行业发展分析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三、2020-2025年中国生物刺激素企业发展分析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2020-2025年生物刺激素市场情况分析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一、2020-2025年中国生物刺激素市场总体概况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二、2020-2025年中国生物刺激素市场发展分析</w:t>
      </w:r>
      <w:r>
        <w:rPr>
          <w:rFonts w:hint="eastAsia"/>
        </w:rPr>
        <w:br/>
      </w:r>
      <w:r>
        <w:rPr>
          <w:rFonts w:hint="eastAsia"/>
        </w:rPr>
        <w:t>　　第四节 我国生物刺激素市场价格走势分析</w:t>
      </w:r>
      <w:r>
        <w:rPr>
          <w:rFonts w:hint="eastAsia"/>
        </w:rPr>
        <w:br/>
      </w:r>
      <w:r>
        <w:rPr>
          <w:rFonts w:hint="eastAsia"/>
        </w:rPr>
        <w:t>　　　　一、生物刺激素市场定价机制组成</w:t>
      </w:r>
      <w:r>
        <w:rPr>
          <w:rFonts w:hint="eastAsia"/>
        </w:rPr>
        <w:br/>
      </w:r>
      <w:r>
        <w:rPr>
          <w:rFonts w:hint="eastAsia"/>
        </w:rPr>
        <w:t>　　　　二、生物刺激素市场价格影响因素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三、2020-2025年生物刺激素价格走势分析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四、2025-2031年生物刺激素价格走势预测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2025-2031年我国生物刺激素市场供需形势分析</w:t>
      </w:r>
      <w:r>
        <w:rPr>
          <w:rFonts w:hint="eastAsia"/>
        </w:rPr>
        <w:br/>
      </w:r>
      <w:r>
        <w:rPr>
          <w:rFonts w:hint="eastAsia"/>
        </w:rPr>
        <w:t>　　第一节 我国生物刺激素市场供需分析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一、2020-2025年我国生物刺激素行业供给情况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1、我国生物刺激素行业供给分析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二、2020-2025年我国生物刺激素行业需求情况</w:t>
      </w:r>
      <w:r>
        <w:rPr>
          <w:rFonts w:hint="eastAsia"/>
        </w:rPr>
        <w:br/>
      </w:r>
      <w:r>
        <w:rPr>
          <w:rFonts w:hint="eastAsia"/>
        </w:rPr>
        <w:t>　　　　　　1、生物刺激素行业需求市场</w:t>
      </w:r>
      <w:r>
        <w:rPr>
          <w:rFonts w:hint="eastAsia"/>
        </w:rPr>
        <w:br/>
      </w:r>
      <w:r>
        <w:rPr>
          <w:rFonts w:hint="eastAsia"/>
        </w:rPr>
        <w:t>　　　　　　2、生物刺激素行业客户结构</w:t>
      </w:r>
      <w:r>
        <w:rPr>
          <w:rFonts w:hint="eastAsia"/>
        </w:rPr>
        <w:br/>
      </w:r>
      <w:r>
        <w:rPr>
          <w:rFonts w:hint="eastAsia"/>
        </w:rPr>
        <w:t>　　　　　　3、生物刺激素行业需求的地区差异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三、2020-2025年我国生物刺激素行业供需平衡分析</w:t>
      </w:r>
      <w:r>
        <w:rPr>
          <w:rFonts w:hint="eastAsia"/>
        </w:rPr>
        <w:br/>
      </w:r>
      <w:r>
        <w:rPr>
          <w:rFonts w:hint="eastAsia"/>
        </w:rPr>
        <w:t>　　第二节 生物刺激素产品（服务）市场应用及需求预测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一、生物刺激素产品（服务）应用市场总体需求分析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1、生物刺激素产品（服务）应用市场需求特征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2、生物刺激素产品（服务）应用市场需求总规模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二、2025-2031年生物刺激素行业领域需求量预测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1、2025-2031年生物刺激素行业领域需求产品（服务）功能预测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2、2025-2031年生物刺激素行业领域需求产品（服务）市场格局预测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三、重点行业生物刺激素产品（服务）需求分析预测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2025-2031年生物刺激素所属行业产业结构调整分析</w:t>
      </w:r>
      <w:r>
        <w:rPr>
          <w:rFonts w:hint="eastAsia"/>
        </w:rPr>
        <w:br/>
      </w:r>
      <w:r>
        <w:rPr>
          <w:rFonts w:hint="eastAsia"/>
        </w:rPr>
        <w:t>　　第一节 生物刺激素产业结构分析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三、中国生物刺激素行业参与国际竞争的战略市场定位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生物刺激素行业竞争力优势分析</w:t>
      </w:r>
      <w:r>
        <w:rPr>
          <w:rFonts w:hint="eastAsia"/>
        </w:rPr>
        <w:br/>
      </w:r>
      <w:r>
        <w:rPr>
          <w:rFonts w:hint="eastAsia"/>
        </w:rPr>
        <w:t>　　第一节 生物刺激素行业竞争力优势分析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中国生物刺激素行业竞争力分析</w:t>
      </w:r>
      <w:r>
        <w:rPr>
          <w:rFonts w:hint="eastAsia"/>
        </w:rPr>
        <w:br/>
      </w:r>
      <w:r>
        <w:rPr>
          <w:rFonts w:hint="eastAsia"/>
        </w:rPr>
        <w:t>　　　　一、我国生物刺激素行业竞争力剖析</w:t>
      </w:r>
      <w:r>
        <w:rPr>
          <w:rFonts w:hint="eastAsia"/>
        </w:rPr>
        <w:br/>
      </w:r>
      <w:r>
        <w:rPr>
          <w:rFonts w:hint="eastAsia"/>
        </w:rPr>
        <w:t>　　　　二、我国生物刺激素企业市场竞争的优势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四、国内生物刺激素企业竞争能力提升途径</w:t>
      </w:r>
      <w:r>
        <w:rPr>
          <w:rFonts w:hint="eastAsia"/>
        </w:rPr>
        <w:br/>
      </w:r>
      <w:r>
        <w:rPr>
          <w:rFonts w:hint="eastAsia"/>
        </w:rPr>
        <w:t>　　第三节 生物刺激素行业SWOT分析</w:t>
      </w:r>
      <w:r>
        <w:rPr>
          <w:rFonts w:hint="eastAsia"/>
        </w:rPr>
        <w:br/>
      </w:r>
      <w:r>
        <w:rPr>
          <w:rFonts w:hint="eastAsia"/>
        </w:rPr>
        <w:t>　　　　一、生物刺激素行业优势分析</w:t>
      </w:r>
      <w:r>
        <w:rPr>
          <w:rFonts w:hint="eastAsia"/>
        </w:rPr>
        <w:br/>
      </w:r>
      <w:r>
        <w:rPr>
          <w:rFonts w:hint="eastAsia"/>
        </w:rPr>
        <w:t>　　　　二、生物刺激素行业劣势分析</w:t>
      </w:r>
      <w:r>
        <w:rPr>
          <w:rFonts w:hint="eastAsia"/>
        </w:rPr>
        <w:br/>
      </w:r>
      <w:r>
        <w:rPr>
          <w:rFonts w:hint="eastAsia"/>
        </w:rPr>
        <w:t>　　　　三、生物刺激素行业机会分析</w:t>
      </w:r>
      <w:r>
        <w:rPr>
          <w:rFonts w:hint="eastAsia"/>
        </w:rPr>
        <w:br/>
      </w:r>
      <w:r>
        <w:rPr>
          <w:rFonts w:hint="eastAsia"/>
        </w:rPr>
        <w:t>　　　　四、生物刺激素行业威胁分析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2025-2031年生物刺激素行业市场竞争策略分析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一、生物刺激素行业竞争结构分析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二、生物刺激素行业企业间竞争格局分析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三、生物刺激素行业集中度分析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中国生物刺激素行业竞争格局综述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一、生物刺激素行业竞争概况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1、中国生物刺激素行业品牌竞争格局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2、生物刺激素业未来竞争格局和特点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3、生物刺激素市场进入及竞争对手分析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二、生物刺激素行业主要企业竞争力分析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2020-2025年生物刺激素行业竞争格局分析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一、2020-2025年国内外生物刺激素竞争分析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二、2020-2025年我国生物刺激素市场竞争分析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三、2020-2025年我国生物刺激素市场集中度分析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四、2020-2025年国内主要生物刺激素企业动向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五、2020-2025年国内生物刺激素企业拟在建项目分析</w:t>
      </w:r>
      <w:r>
        <w:rPr>
          <w:rFonts w:hint="eastAsia"/>
        </w:rPr>
        <w:br/>
      </w:r>
      <w:r>
        <w:rPr>
          <w:rFonts w:hint="eastAsia"/>
        </w:rPr>
        <w:t>　　第四节 生物刺激素企业竞争策略分析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一、提高生物刺激素企业核心竞争力的对策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二、影响生物刺激素企业核心竞争力的因素及提升途径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三、提高生物刺激素企业竞争力的策略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生物刺激素行业重点企业发展形势分析</w:t>
      </w:r>
      <w:r>
        <w:rPr>
          <w:rFonts w:hint="eastAsia"/>
        </w:rPr>
        <w:br/>
      </w:r>
      <w:r>
        <w:rPr>
          <w:rFonts w:hint="eastAsia"/>
        </w:rPr>
        <w:t>　　一节 陕西枫丹百丽生物科技有限公司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康坦生物亚洲控股（深圳）有限公司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广东瑞丰生态环境科技股份有限公司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史丹利农业集团股份有限公司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青岛海大生物集团有限公司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北京新禾丰农化资料有限公司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山东农大肥业科技有限公司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深圳润康生态环境股份有限公司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美国优马生物技术有限公司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意大利比奥齐姆公司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2025-2031年生物刺激素行业投资前景展望</w:t>
      </w:r>
      <w:r>
        <w:rPr>
          <w:rFonts w:hint="eastAsia"/>
        </w:rPr>
        <w:br/>
      </w:r>
      <w:r>
        <w:rPr>
          <w:rFonts w:hint="eastAsia"/>
        </w:rPr>
        <w:t>　　第一节 生物刺激素行业2025-2031年投资机会分析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一、生物刺激素投资项目分析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二、可以投资的生物刺激素模式</w:t>
      </w:r>
      <w:r>
        <w:rPr>
          <w:rFonts w:hint="eastAsia"/>
        </w:rPr>
        <w:br/>
      </w:r>
      <w:r>
        <w:rPr>
          <w:rFonts w:hint="eastAsia"/>
        </w:rPr>
        <w:t>　　　　三、2025-2031年生物刺激素投资机会</w:t>
      </w:r>
      <w:r>
        <w:rPr>
          <w:rFonts w:hint="eastAsia"/>
        </w:rPr>
        <w:br/>
      </w:r>
      <w:r>
        <w:rPr>
          <w:rFonts w:hint="eastAsia"/>
        </w:rPr>
        <w:t>　　第二节 2025-2031年生物刺激素行业发展预测分析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一、2025-2031年生物刺激素发展分析</w:t>
      </w:r>
      <w:r>
        <w:rPr>
          <w:rFonts w:hint="eastAsia"/>
        </w:rPr>
        <w:br/>
      </w:r>
      <w:r>
        <w:rPr>
          <w:rFonts w:hint="eastAsia"/>
        </w:rPr>
        <w:t>　　　　二、2025-2031年生物刺激素行业技术开发方向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2025-2031年规划将为生物刺激素行业找到新的增长点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2025-2031年生物刺激素行业投资价值评估分析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生物刺激素行业投资特性分析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一、生物刺激素行业进入壁垒分析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二、生物刺激素行业盈利因素分析</w:t>
      </w:r>
      <w:r>
        <w:rPr>
          <w:rFonts w:hint="eastAsia"/>
        </w:rPr>
        <w:br/>
      </w:r>
      <w:r>
        <w:rPr>
          <w:rFonts w:hint="eastAsia"/>
        </w:rPr>
        <w:t>　　　　三、生物刺激素行业盈利模式分析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2025-2031年生物刺激素行业发展的影响因素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2025-2031年生物刺激素行业投资价值评估分析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2025-2031年中国生物刺激素行业投资收益预测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二、2025-2031年中国生物刺激素行业总产值预测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三、2025-2031年中国生物刺激素行业销售收入预测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四、2025-2031年中国生物刺激素行业利润总额预测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五、2025-2031年中国生物刺激素行业总资产预测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2025-2031年生物刺激素行业发展趋势及投资风险分析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2020-2025年生物刺激素存在的问题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一、2025-2031年生物刺激素发展方向分析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二、2025-2031年生物刺激素行业发展规模预测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三、2025-2031年生物刺激素行业发展趋势预测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2025-2031年生物刺激素行业投资风险分析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生物刺激素行业2025-2031年热点问题探讨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发展绿色经济和生物刺激素经济，增强可持续发展能力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2025-2031年时期生物刺激素行业自身热点问题研究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2025-2031年生物刺激素行业面临的困境及对策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2025年生物刺激素行业面临的困境</w:t>
      </w:r>
      <w:r>
        <w:rPr>
          <w:rFonts w:hint="eastAsia"/>
        </w:rPr>
        <w:br/>
      </w:r>
      <w:r>
        <w:rPr>
          <w:rFonts w:hint="eastAsia"/>
        </w:rPr>
        <w:t>　　第二节 生物刺激素企业面临的困境及对策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一、重点生物刺激素企业面临的困境及对策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1、重点生物刺激素企业面临的困境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2、重点生物刺激素企业对策探讨</w:t>
      </w:r>
      <w:r>
        <w:rPr>
          <w:rFonts w:hint="eastAsia"/>
        </w:rPr>
        <w:br/>
      </w:r>
      <w:r>
        <w:rPr>
          <w:rFonts w:hint="eastAsia"/>
        </w:rPr>
        <w:t>　　　　二、中小生物刺激素企业发展困境及策略分析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1、中小生物刺激素企业面临的困境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2、中小生物刺激素企业对策探讨</w:t>
      </w:r>
      <w:r>
        <w:rPr>
          <w:rFonts w:hint="eastAsia"/>
        </w:rPr>
        <w:br/>
      </w:r>
      <w:r>
        <w:rPr>
          <w:rFonts w:hint="eastAsia"/>
        </w:rPr>
        <w:t>　　　　三、国内生物刺激素企业的出路分析</w:t>
      </w:r>
      <w:r>
        <w:rPr>
          <w:rFonts w:hint="eastAsia"/>
        </w:rPr>
        <w:br/>
      </w:r>
      <w:r>
        <w:rPr>
          <w:rFonts w:hint="eastAsia"/>
        </w:rPr>
        <w:t>　　第三节 中国生物刺激素行业存在的问题及对策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一、中国生物刺激素行业存在的问题</w:t>
      </w:r>
      <w:r>
        <w:rPr>
          <w:rFonts w:hint="eastAsia"/>
        </w:rPr>
        <w:br/>
      </w:r>
      <w:r>
        <w:rPr>
          <w:rFonts w:hint="eastAsia"/>
        </w:rPr>
        <w:t>　　　　二、生物刺激素行业发展的建议对策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中国生物刺激素市场发展面临的挑战与对策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2025-2031年生物刺激素行业投资战略研究</w:t>
      </w:r>
      <w:r>
        <w:rPr>
          <w:rFonts w:hint="eastAsia"/>
        </w:rPr>
        <w:br/>
      </w:r>
      <w:r>
        <w:rPr>
          <w:rFonts w:hint="eastAsia"/>
        </w:rPr>
        <w:t>　　第一节 生物刺激素行业发展战略研究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对我国生物刺激素品牌的战略思考</w:t>
      </w:r>
      <w:r>
        <w:rPr>
          <w:rFonts w:hint="eastAsia"/>
        </w:rPr>
        <w:br/>
      </w:r>
      <w:r>
        <w:rPr>
          <w:rFonts w:hint="eastAsia"/>
        </w:rPr>
        <w:t>　　　　一、生物刺激素品牌的重要性</w:t>
      </w:r>
      <w:r>
        <w:rPr>
          <w:rFonts w:hint="eastAsia"/>
        </w:rPr>
        <w:br/>
      </w:r>
      <w:r>
        <w:rPr>
          <w:rFonts w:hint="eastAsia"/>
        </w:rPr>
        <w:t>　　　　二、生物刺激素实施品牌战略的意义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三、生物刺激素企业品牌的现状分析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四、我国生物刺激素企业的品牌战略</w:t>
      </w:r>
      <w:r>
        <w:rPr>
          <w:rFonts w:hint="eastAsia"/>
        </w:rPr>
        <w:br/>
      </w:r>
      <w:r>
        <w:rPr>
          <w:rFonts w:hint="eastAsia"/>
        </w:rPr>
        <w:t>　　　　五、生物刺激素品牌战略管理的策略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生物刺激素经营策略分析</w:t>
      </w:r>
      <w:r>
        <w:rPr>
          <w:rFonts w:hint="eastAsia"/>
        </w:rPr>
        <w:br/>
      </w:r>
      <w:r>
        <w:rPr>
          <w:rFonts w:hint="eastAsia"/>
        </w:rPr>
        <w:t>　　　　一、生物刺激素市场细分策略</w:t>
      </w:r>
      <w:r>
        <w:rPr>
          <w:rFonts w:hint="eastAsia"/>
        </w:rPr>
        <w:br/>
      </w:r>
      <w:r>
        <w:rPr>
          <w:rFonts w:hint="eastAsia"/>
        </w:rPr>
        <w:t>　　　　二、生物刺激素市场创新策略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四、生物刺激素新产品差异化战略</w:t>
      </w:r>
      <w:r>
        <w:rPr>
          <w:rFonts w:hint="eastAsia"/>
        </w:rPr>
        <w:br/>
      </w:r>
      <w:r>
        <w:rPr>
          <w:rFonts w:hint="eastAsia"/>
        </w:rPr>
        <w:t>　　第四节 生物刺激素行业投资战略研究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一、2025年生物刺激素行业投资战略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二、2025-2031年生物刺激素行业投资战略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生物刺激素行业研究结论及建议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生物刺激素子行业研究结论及建议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(中-智-林)生物刺激素行业2025-2031年投资建议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生物刺激素行业生命周期</w:t>
      </w:r>
      <w:r>
        <w:rPr>
          <w:rFonts w:hint="eastAsia"/>
        </w:rPr>
        <w:br/>
      </w:r>
      <w:r>
        <w:rPr>
          <w:rFonts w:hint="eastAsia"/>
        </w:rPr>
        <w:t>　　图表 生物刺激素行业产业链结构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2020-2025年全球生物刺激素行业市场规模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2020-2025年中国生物刺激素行业市场规模</w:t>
      </w:r>
      <w:r>
        <w:rPr>
          <w:rFonts w:hint="eastAsia"/>
        </w:rPr>
        <w:br/>
      </w:r>
      <w:r>
        <w:rPr>
          <w:rFonts w:hint="eastAsia"/>
        </w:rPr>
        <w:t>　　图表 2020-2025年生物刺激素行业重要数据指标比较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2020-2025年中国生物刺激素市场占全球份额比较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2020-2025年生物刺激素行业销售收入</w:t>
      </w:r>
      <w:r>
        <w:rPr>
          <w:rFonts w:hint="eastAsia"/>
        </w:rPr>
        <w:br/>
      </w:r>
      <w:r>
        <w:rPr>
          <w:rFonts w:hint="eastAsia"/>
        </w:rPr>
        <w:t>　　图表 2020-2025年生物刺激素行业利润总额</w:t>
      </w:r>
      <w:r>
        <w:rPr>
          <w:rFonts w:hint="eastAsia"/>
        </w:rPr>
        <w:br/>
      </w:r>
      <w:r>
        <w:rPr>
          <w:rFonts w:hint="eastAsia"/>
        </w:rPr>
        <w:t>　　图表 2020-2025年生物刺激素行业资产总计</w:t>
      </w:r>
      <w:r>
        <w:rPr>
          <w:rFonts w:hint="eastAsia"/>
        </w:rPr>
        <w:br/>
      </w:r>
      <w:r>
        <w:rPr>
          <w:rFonts w:hint="eastAsia"/>
        </w:rPr>
        <w:t>　　图表 2020-2025年生物刺激素行业负债总计</w:t>
      </w:r>
      <w:r>
        <w:rPr>
          <w:rFonts w:hint="eastAsia"/>
        </w:rPr>
        <w:br/>
      </w:r>
      <w:r>
        <w:rPr>
          <w:rFonts w:hint="eastAsia"/>
        </w:rPr>
        <w:t>　　图表 2020-2025年生物刺激素行业竞争力分析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2020-2025年生物刺激素市场价格走势</w:t>
      </w:r>
      <w:r>
        <w:rPr>
          <w:rFonts w:hint="eastAsia"/>
        </w:rPr>
        <w:br/>
      </w:r>
      <w:r>
        <w:rPr>
          <w:rFonts w:hint="eastAsia"/>
        </w:rPr>
        <w:t>　　图表 2020-2025年生物刺激素行业主营业务收入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2020-2025年生物刺激素行业主营业务成本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2020-2025年生物刺激素行业销售费用分析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2020-2025年生物刺激素行业管理费用分析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2020-2025年生物刺激素行业财务费用分析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2020-2025年生物刺激素行业销售毛利率分析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2020-2025年生物刺激素行业销售利润率分析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2020-2025年生物刺激素行业成本费用利润率分析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2020-2025年生物刺激素行业总资产利润率分析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e8c9e997e4b12" w:history="1">
        <w:r>
          <w:rPr>
            <w:rStyle w:val="Hyperlink"/>
          </w:rPr>
          <w:t>2025-2031年中国生物刺激素市场现状全面调研与发展趋势分析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e8c9e997e4b12" w:history="1">
        <w:r>
          <w:rPr>
            <w:rStyle w:val="Hyperlink"/>
          </w:rPr>
          <w:t>https://www.20087.com/8/31/ShengWuCiJiSuWeiLaiFaZhanQuShi.html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刺激素排名前十的公司、生物刺激素排名前十的公司、聚谷氨酸属于哪一类生物刺激素的、生物刺激素和激素的区别、生物刺激素叶面肥不能多用吗、什么是生物刺激素、生物刺激素做的好的公司、花粉多糖生物刺激素、生物刺激素登记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fec78513645c5" w:history="1">
      <w:r>
        <w:rPr>
          <w:rStyle w:val="Hyperlink"/>
        </w:rPr>
        <w:t>2025-2031年中国生物刺激素市场现状全面调研与发展趋势分析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hengWuCiJiSuWeiLaiFaZhanQuShi.html" TargetMode="External" Id="R012e8c9e997e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hengWuCiJiSuWeiLaiFaZhanQuShi.html" TargetMode="External" Id="R620fec785136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2025-03-18T01:27:00Z</dcterms:created>
  <dcterms:modified xsi:type="dcterms:W3CDTF">2025-03-18T02:27:00Z</dcterms:modified>
  <dc:subject>2025-2031年中国生物刺激素市场现状全面调研与发展趋势分析</dc:subject>
  <dc:title>2025-2031年中国生物刺激素市场现状全面调研与发展趋势分析</dc:title>
  <cp:keywords>2025-2031年中国生物刺激素市场现状全面调研与发展趋势分析</cp:keywords>
  <dc:description>2025-2031年中国生物刺激素市场现状全面调研与发展趋势分析</dc:description>
</cp:coreProperties>
</file>