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f4a21a7984d6b" w:history="1">
              <w:r>
                <w:rPr>
                  <w:rStyle w:val="Hyperlink"/>
                </w:rPr>
                <w:t>中国羟甲基脲市场调研与发展前景预测报告（2024年）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f4a21a7984d6b" w:history="1">
              <w:r>
                <w:rPr>
                  <w:rStyle w:val="Hyperlink"/>
                </w:rPr>
                <w:t>中国羟甲基脲市场调研与发展前景预测报告（2024年）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1A6A018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f4a21a7984d6b" w:history="1">
                <w:r>
                  <w:rPr>
                    <w:rStyle w:val="Hyperlink"/>
                  </w:rPr>
                  <w:t>https://www.20087.com/M_ShiYouHuaGong/18/QiangJiaJiNiaoFaZhanQuShiFenXi.html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甲基脲作为一种重要的医药中间体，被广泛用于合成抗肿瘤药物及其他生物活性物质。近年来，随着全球对新型抗癌药物研发投入的增长，羟甲基脲的需求量持续攀升。同时，科研人员正积极探索更为绿色高效的合成路线，以降低生产成本并减少环境污染，从而推动羟甲基脲产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羟甲基脲产品基本概况</w:t>
      </w:r>
      <w:r>
        <w:rPr>
          <w:rFonts w:hint="eastAsia"/>
        </w:rPr>
        <w:br/>
      </w:r>
      <w:r>
        <w:rPr>
          <w:rFonts w:hint="eastAsia"/>
        </w:rPr>
        <w:t>　　第一节 羟甲基脲产品定义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（一）2015年全球宏观经济运行概况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（二）2015年全球宏观经济走势预测</w:t>
      </w:r>
      <w:r>
        <w:rPr>
          <w:rFonts w:hint="eastAsia"/>
        </w:rPr>
        <w:br/>
      </w:r>
      <w:r>
        <w:rPr>
          <w:rFonts w:hint="eastAsia"/>
        </w:rPr>
        <w:t>　　　　　　（三）2024-2030年全球宏观经济趋势预测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（一）经济发展状况</w:t>
      </w:r>
      <w:r>
        <w:rPr>
          <w:rFonts w:hint="eastAsia"/>
        </w:rPr>
        <w:br/>
      </w:r>
      <w:r>
        <w:rPr>
          <w:rFonts w:hint="eastAsia"/>
        </w:rPr>
        <w:t>　　　　　　（二）收入增长情况</w:t>
      </w:r>
      <w:r>
        <w:rPr>
          <w:rFonts w:hint="eastAsia"/>
        </w:rPr>
        <w:br/>
      </w:r>
      <w:r>
        <w:rPr>
          <w:rFonts w:hint="eastAsia"/>
        </w:rPr>
        <w:t>　　　　　　（三）城镇人员从业状况</w:t>
      </w:r>
      <w:r>
        <w:rPr>
          <w:rFonts w:hint="eastAsia"/>
        </w:rPr>
        <w:br/>
      </w:r>
      <w:r>
        <w:rPr>
          <w:rFonts w:hint="eastAsia"/>
        </w:rPr>
        <w:t>　　　　　　（四）固定资产投资</w:t>
      </w:r>
      <w:r>
        <w:rPr>
          <w:rFonts w:hint="eastAsia"/>
        </w:rPr>
        <w:br/>
      </w:r>
      <w:r>
        <w:rPr>
          <w:rFonts w:hint="eastAsia"/>
        </w:rPr>
        <w:t>　　　　　　（五）存贷款利率变化</w:t>
      </w:r>
      <w:r>
        <w:rPr>
          <w:rFonts w:hint="eastAsia"/>
        </w:rPr>
        <w:br/>
      </w:r>
      <w:r>
        <w:rPr>
          <w:rFonts w:hint="eastAsia"/>
        </w:rPr>
        <w:t>　　　　　　（六）2015年中国宏观经济走势分析</w:t>
      </w:r>
      <w:r>
        <w:rPr>
          <w:rFonts w:hint="eastAsia"/>
        </w:rPr>
        <w:br/>
      </w:r>
      <w:r>
        <w:rPr>
          <w:rFonts w:hint="eastAsia"/>
        </w:rPr>
        <w:t>　　第三节 羟甲基脲产品所属行业现状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2024年羟甲基脲行业发展形势分析</w:t>
      </w:r>
      <w:r>
        <w:rPr>
          <w:rFonts w:hint="eastAsia"/>
        </w:rPr>
        <w:br/>
      </w:r>
      <w:r>
        <w:rPr>
          <w:rFonts w:hint="eastAsia"/>
        </w:rPr>
        <w:t>　　第一节 羟甲基脲行业发展概况</w:t>
      </w:r>
      <w:r>
        <w:rPr>
          <w:rFonts w:hint="eastAsia"/>
        </w:rPr>
        <w:br/>
      </w:r>
      <w:r>
        <w:rPr>
          <w:rFonts w:hint="eastAsia"/>
        </w:rPr>
        <w:t>　　　　一、羟甲基脲行业发展特点分析</w:t>
      </w:r>
      <w:r>
        <w:rPr>
          <w:rFonts w:hint="eastAsia"/>
        </w:rPr>
        <w:br/>
      </w:r>
      <w:r>
        <w:rPr>
          <w:rFonts w:hint="eastAsia"/>
        </w:rPr>
        <w:t>　　　　二、羟甲基脲行业投资现状分析</w:t>
      </w:r>
      <w:r>
        <w:rPr>
          <w:rFonts w:hint="eastAsia"/>
        </w:rPr>
        <w:br/>
      </w:r>
      <w:r>
        <w:rPr>
          <w:rFonts w:hint="eastAsia"/>
        </w:rPr>
        <w:t>　　　　三、羟甲基脲行业总产值分析</w:t>
      </w:r>
      <w:r>
        <w:rPr>
          <w:rFonts w:hint="eastAsia"/>
        </w:rPr>
        <w:br/>
      </w:r>
      <w:r>
        <w:rPr>
          <w:rFonts w:hint="eastAsia"/>
        </w:rPr>
        <w:t>　　第二节 2024-2030年羟甲基脲行业市场情况分析</w:t>
      </w:r>
      <w:r>
        <w:rPr>
          <w:rFonts w:hint="eastAsia"/>
        </w:rPr>
        <w:br/>
      </w:r>
      <w:r>
        <w:rPr>
          <w:rFonts w:hint="eastAsia"/>
        </w:rPr>
        <w:t>　　　　一、羟甲基脲行业市场发展分析</w:t>
      </w:r>
      <w:r>
        <w:rPr>
          <w:rFonts w:hint="eastAsia"/>
        </w:rPr>
        <w:br/>
      </w:r>
      <w:r>
        <w:rPr>
          <w:rFonts w:hint="eastAsia"/>
        </w:rPr>
        <w:t>　　　　二、羟甲基脲行业不同规模企业利润分析</w:t>
      </w:r>
      <w:r>
        <w:rPr>
          <w:rFonts w:hint="eastAsia"/>
        </w:rPr>
        <w:br/>
      </w:r>
      <w:r>
        <w:rPr>
          <w:rFonts w:hint="eastAsia"/>
        </w:rPr>
        <w:t>　　第三节 2024-2030年羟甲基脲产销状况分析</w:t>
      </w:r>
      <w:r>
        <w:rPr>
          <w:rFonts w:hint="eastAsia"/>
        </w:rPr>
        <w:br/>
      </w:r>
      <w:r>
        <w:rPr>
          <w:rFonts w:hint="eastAsia"/>
        </w:rPr>
        <w:t>　　　　一、羟甲基脲产量分析</w:t>
      </w:r>
      <w:r>
        <w:rPr>
          <w:rFonts w:hint="eastAsia"/>
        </w:rPr>
        <w:br/>
      </w:r>
      <w:r>
        <w:rPr>
          <w:rFonts w:hint="eastAsia"/>
        </w:rPr>
        <w:t>　　　　二、羟甲基脲产能分析</w:t>
      </w:r>
      <w:r>
        <w:rPr>
          <w:rFonts w:hint="eastAsia"/>
        </w:rPr>
        <w:br/>
      </w:r>
      <w:r>
        <w:rPr>
          <w:rFonts w:hint="eastAsia"/>
        </w:rPr>
        <w:t>　　　　三、羟甲基脲市场需求情况分析</w:t>
      </w:r>
      <w:r>
        <w:rPr>
          <w:rFonts w:hint="eastAsia"/>
        </w:rPr>
        <w:br/>
      </w:r>
      <w:r>
        <w:rPr>
          <w:rFonts w:hint="eastAsia"/>
        </w:rPr>
        <w:t>　　第四节 羟甲基脲产品供给发展趋势预测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羟甲基脲产品生产工艺及技术趋势研究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甲基脲应用实例研究</w:t>
      </w:r>
      <w:r>
        <w:rPr>
          <w:rFonts w:hint="eastAsia"/>
        </w:rPr>
        <w:br/>
      </w:r>
      <w:r>
        <w:rPr>
          <w:rFonts w:hint="eastAsia"/>
        </w:rPr>
        <w:t>　　第四节 最新相关技术研究进展分析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国际羟甲基脲产品市场现状及发展态势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国际羟甲基脲市场现状分析</w:t>
      </w:r>
      <w:r>
        <w:rPr>
          <w:rFonts w:hint="eastAsia"/>
        </w:rPr>
        <w:br/>
      </w:r>
      <w:r>
        <w:rPr>
          <w:rFonts w:hint="eastAsia"/>
        </w:rPr>
        <w:t>　　第二节 世界羟甲基脲行业盈利现状</w:t>
      </w:r>
      <w:r>
        <w:rPr>
          <w:rFonts w:hint="eastAsia"/>
        </w:rPr>
        <w:br/>
      </w:r>
      <w:r>
        <w:rPr>
          <w:rFonts w:hint="eastAsia"/>
        </w:rPr>
        <w:t>　　第三节 国际羟甲基脲业发展趋势</w:t>
      </w:r>
      <w:r>
        <w:rPr>
          <w:rFonts w:hint="eastAsia"/>
        </w:rPr>
        <w:br/>
      </w:r>
      <w:r>
        <w:rPr>
          <w:rFonts w:hint="eastAsia"/>
        </w:rPr>
        <w:t>　　第四节 国际羟甲基脲业未来盈利趋势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国内羟甲基脲产品市场供需分析</w:t>
      </w:r>
      <w:r>
        <w:rPr>
          <w:rFonts w:hint="eastAsia"/>
        </w:rPr>
        <w:br/>
      </w:r>
      <w:r>
        <w:rPr>
          <w:rFonts w:hint="eastAsia"/>
        </w:rPr>
        <w:t>　　第一节 羟甲基脲市场特征分析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羟甲基脲市场需求情况分析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二、潜在需求</w:t>
      </w:r>
      <w:r>
        <w:rPr>
          <w:rFonts w:hint="eastAsia"/>
        </w:rPr>
        <w:br/>
      </w:r>
      <w:r>
        <w:rPr>
          <w:rFonts w:hint="eastAsia"/>
        </w:rPr>
        <w:t>　　第三节 羟甲基脲市场供给情况分析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</w:t>
      </w:r>
      <w:r>
        <w:rPr>
          <w:rFonts w:hint="eastAsia"/>
        </w:rPr>
        <w:br/>
      </w:r>
      <w:r>
        <w:rPr>
          <w:rFonts w:hint="eastAsia"/>
        </w:rPr>
        <w:t>　　第四节 羟甲基脲市场价格走势分析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羟甲基脲市场供给平衡性分析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羟甲基脲产品进出口情况</w:t>
      </w:r>
      <w:r>
        <w:rPr>
          <w:rFonts w:hint="eastAsia"/>
        </w:rPr>
        <w:br/>
      </w:r>
      <w:r>
        <w:rPr>
          <w:rFonts w:hint="eastAsia"/>
        </w:rPr>
        <w:t>　　第一节 羟甲基脲进口情况分析</w:t>
      </w:r>
      <w:r>
        <w:rPr>
          <w:rFonts w:hint="eastAsia"/>
        </w:rPr>
        <w:br/>
      </w:r>
      <w:r>
        <w:rPr>
          <w:rFonts w:hint="eastAsia"/>
        </w:rPr>
        <w:t>　　第二节 羟甲基脲出口情况分析</w:t>
      </w:r>
      <w:r>
        <w:rPr>
          <w:rFonts w:hint="eastAsia"/>
        </w:rPr>
        <w:br/>
      </w:r>
      <w:r>
        <w:rPr>
          <w:rFonts w:hint="eastAsia"/>
        </w:rPr>
        <w:t>　　第三节 2024-2030年羟甲基脲产品进出口预测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羟甲基脲产品市场竞争格局分析</w:t>
      </w:r>
      <w:r>
        <w:rPr>
          <w:rFonts w:hint="eastAsia"/>
        </w:rPr>
        <w:br/>
      </w:r>
      <w:r>
        <w:rPr>
          <w:rFonts w:hint="eastAsia"/>
        </w:rPr>
        <w:t>　　第一节 羟甲基脲市场竞争格局分析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2024年主要厂商市场竞争力分析</w:t>
      </w:r>
      <w:r>
        <w:rPr>
          <w:rFonts w:hint="eastAsia"/>
        </w:rPr>
        <w:br/>
      </w:r>
      <w:r>
        <w:rPr>
          <w:rFonts w:hint="eastAsia"/>
        </w:rPr>
        <w:t>　　第一节 主要羟甲基脲厂商盈利指标及盈利能力分析</w:t>
      </w:r>
      <w:r>
        <w:rPr>
          <w:rFonts w:hint="eastAsia"/>
        </w:rPr>
        <w:br/>
      </w:r>
      <w:r>
        <w:rPr>
          <w:rFonts w:hint="eastAsia"/>
        </w:rPr>
        <w:t>　　第二节 主要羟甲基脲厂商资产及资产负债能力分析</w:t>
      </w:r>
      <w:r>
        <w:rPr>
          <w:rFonts w:hint="eastAsia"/>
        </w:rPr>
        <w:br/>
      </w:r>
      <w:r>
        <w:rPr>
          <w:rFonts w:hint="eastAsia"/>
        </w:rPr>
        <w:t>　　第三节 主要羟甲基脲生产企业运营能力分析</w:t>
      </w:r>
      <w:r>
        <w:rPr>
          <w:rFonts w:hint="eastAsia"/>
        </w:rPr>
        <w:br/>
      </w:r>
      <w:r>
        <w:rPr>
          <w:rFonts w:hint="eastAsia"/>
        </w:rPr>
        <w:t>　　第四节 主要羟甲基脲厂商成本费用及变化</w:t>
      </w:r>
      <w:r>
        <w:rPr>
          <w:rFonts w:hint="eastAsia"/>
        </w:rPr>
        <w:br/>
      </w:r>
      <w:r>
        <w:rPr>
          <w:rFonts w:hint="eastAsia"/>
        </w:rPr>
        <w:t>　　第五节 主要羟甲基脲厂商成长能力对比分析</w:t>
      </w:r>
      <w:r>
        <w:rPr>
          <w:rFonts w:hint="eastAsia"/>
        </w:rPr>
        <w:br/>
      </w:r>
      <w:r>
        <w:rPr>
          <w:rFonts w:hint="eastAsia"/>
        </w:rPr>
        <w:t>　　第六节 主要企业经济指标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2024-2030年中国主要区域羟甲基脲行业竞争态势分析预测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羟甲基脲行业产销预测分析</w:t>
      </w:r>
      <w:r>
        <w:rPr>
          <w:rFonts w:hint="eastAsia"/>
        </w:rPr>
        <w:br/>
      </w:r>
      <w:r>
        <w:rPr>
          <w:rFonts w:hint="eastAsia"/>
        </w:rPr>
        <w:t>　　第一节 羟甲基脲产量变化情况预测</w:t>
      </w:r>
      <w:r>
        <w:rPr>
          <w:rFonts w:hint="eastAsia"/>
        </w:rPr>
        <w:br/>
      </w:r>
      <w:r>
        <w:rPr>
          <w:rFonts w:hint="eastAsia"/>
        </w:rPr>
        <w:t>　　第二节 羟甲基脲销售量变化情况预测</w:t>
      </w:r>
      <w:r>
        <w:rPr>
          <w:rFonts w:hint="eastAsia"/>
        </w:rPr>
        <w:br/>
      </w:r>
      <w:r>
        <w:rPr>
          <w:rFonts w:hint="eastAsia"/>
        </w:rPr>
        <w:t>　　第三节 羟甲基脲潜在需求量变化情况预测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未来几年羟甲基脲市场前景预测</w:t>
      </w:r>
      <w:r>
        <w:rPr>
          <w:rFonts w:hint="eastAsia"/>
        </w:rPr>
        <w:br/>
      </w:r>
      <w:r>
        <w:rPr>
          <w:rFonts w:hint="eastAsia"/>
        </w:rPr>
        <w:t>　　第一节 未来几年市场发展趋势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三、羟甲基脲产销结构变化趋势</w:t>
      </w:r>
      <w:r>
        <w:rPr>
          <w:rFonts w:hint="eastAsia"/>
        </w:rPr>
        <w:br/>
      </w:r>
      <w:r>
        <w:rPr>
          <w:rFonts w:hint="eastAsia"/>
        </w:rPr>
        <w:t>　　第二节 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羟甲基脲产品投资前景分析</w:t>
      </w:r>
      <w:r>
        <w:rPr>
          <w:rFonts w:hint="eastAsia"/>
        </w:rPr>
        <w:br/>
      </w:r>
      <w:r>
        <w:rPr>
          <w:rFonts w:hint="eastAsia"/>
        </w:rPr>
        <w:t>　　第一节 羟甲基脲产品投资机会</w:t>
      </w:r>
      <w:r>
        <w:rPr>
          <w:rFonts w:hint="eastAsia"/>
        </w:rPr>
        <w:br/>
      </w:r>
      <w:r>
        <w:rPr>
          <w:rFonts w:hint="eastAsia"/>
        </w:rPr>
        <w:t>　　第二节 羟甲基脲产品投资风险</w:t>
      </w:r>
      <w:r>
        <w:rPr>
          <w:rFonts w:hint="eastAsia"/>
        </w:rPr>
        <w:br/>
      </w:r>
      <w:r>
        <w:rPr>
          <w:rFonts w:hint="eastAsia"/>
        </w:rPr>
        <w:t>　　第三节 羟甲基脲产品投资收益预测</w:t>
      </w:r>
      <w:r>
        <w:rPr>
          <w:rFonts w:hint="eastAsia"/>
        </w:rPr>
        <w:br/>
      </w:r>
      <w:r>
        <w:rPr>
          <w:rFonts w:hint="eastAsia"/>
        </w:rPr>
        <w:t>　　第四节 羟甲基脲产品未来投资方向及建议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羟甲基脲生产行业投资环境分析及建议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羟甲基脲行业营销策略分析及建议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羟甲基脲行业企业经营发展分析及建议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一、行业发展存在问题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羟甲基脲国内市场投资机会和风险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羟甲基脲市场竞争力分析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羟甲基脲市场投资机会分析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中⋅智⋅林⋅：济研：羟甲基脲市场投资风险分析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2024-2030年全球宏观经济运行趋势预测</w:t>
      </w:r>
      <w:r>
        <w:rPr>
          <w:rFonts w:hint="eastAsia"/>
        </w:rPr>
        <w:br/>
      </w:r>
      <w:r>
        <w:rPr>
          <w:rFonts w:hint="eastAsia"/>
        </w:rPr>
        <w:t>　　图表 国内生产总值（2014年4季度）</w:t>
      </w:r>
      <w:r>
        <w:rPr>
          <w:rFonts w:hint="eastAsia"/>
        </w:rPr>
        <w:br/>
      </w:r>
      <w:r>
        <w:rPr>
          <w:rFonts w:hint="eastAsia"/>
        </w:rPr>
        <w:t>　　图表 国内生产总值（2014年4季度）</w:t>
      </w:r>
      <w:r>
        <w:rPr>
          <w:rFonts w:hint="eastAsia"/>
        </w:rPr>
        <w:br/>
      </w:r>
      <w:r>
        <w:rPr>
          <w:rFonts w:hint="eastAsia"/>
        </w:rPr>
        <w:t>　　图表 我国GDP比上年增长9.0%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2024-2030年各季粮食变化</w:t>
      </w:r>
      <w:r>
        <w:rPr>
          <w:rFonts w:hint="eastAsia"/>
        </w:rPr>
        <w:br/>
      </w:r>
      <w:r>
        <w:rPr>
          <w:rFonts w:hint="eastAsia"/>
        </w:rPr>
        <w:t>　　图表 全国粮食总产量同比增长5.4%</w:t>
      </w:r>
      <w:r>
        <w:rPr>
          <w:rFonts w:hint="eastAsia"/>
        </w:rPr>
        <w:br/>
      </w:r>
      <w:r>
        <w:rPr>
          <w:rFonts w:hint="eastAsia"/>
        </w:rPr>
        <w:t>　　图表 全国消费品零售总额同比增长21.6%</w:t>
      </w:r>
      <w:r>
        <w:rPr>
          <w:rFonts w:hint="eastAsia"/>
        </w:rPr>
        <w:br/>
      </w:r>
      <w:r>
        <w:rPr>
          <w:rFonts w:hint="eastAsia"/>
        </w:rPr>
        <w:t>　　图表 我国规模以上工业增加值同比增长12.9%</w:t>
      </w:r>
      <w:r>
        <w:rPr>
          <w:rFonts w:hint="eastAsia"/>
        </w:rPr>
        <w:br/>
      </w:r>
      <w:r>
        <w:rPr>
          <w:rFonts w:hint="eastAsia"/>
        </w:rPr>
        <w:t>　　图表 2024-2030年居民消费价格比上年涨跌幅度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中国CPI上涨5.9%</w:t>
      </w:r>
      <w:r>
        <w:rPr>
          <w:rFonts w:hint="eastAsia"/>
        </w:rPr>
        <w:br/>
      </w:r>
      <w:r>
        <w:rPr>
          <w:rFonts w:hint="eastAsia"/>
        </w:rPr>
        <w:t>　　图表 全国城市及农村居民消费价格 单位：%</w:t>
      </w:r>
      <w:r>
        <w:rPr>
          <w:rFonts w:hint="eastAsia"/>
        </w:rPr>
        <w:br/>
      </w:r>
      <w:r>
        <w:rPr>
          <w:rFonts w:hint="eastAsia"/>
        </w:rPr>
        <w:t>　　图表 末中国外汇储备余额1.95万亿美元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中国贸易顺差2955亿美元</w:t>
      </w:r>
      <w:r>
        <w:rPr>
          <w:rFonts w:hint="eastAsia"/>
        </w:rPr>
        <w:br/>
      </w:r>
      <w:r>
        <w:rPr>
          <w:rFonts w:hint="eastAsia"/>
        </w:rPr>
        <w:t>　　图表 2024年各地区工业增加值增长速度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2024年中国工业销售产值 单位：十亿元</w:t>
      </w:r>
      <w:r>
        <w:rPr>
          <w:rFonts w:hint="eastAsia"/>
        </w:rPr>
        <w:br/>
      </w:r>
      <w:r>
        <w:rPr>
          <w:rFonts w:hint="eastAsia"/>
        </w:rPr>
        <w:t>　　图表 2024年中国工业品出厂价格指数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2024年工业主要产品产量及增长速度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2024年工业分大类行业增加值增长速度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2024年工业分大类行业增加值增长速度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2024年工业主要产品产量及增长速度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2024年各地区工业增加值增长速度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2024年工业增加值增长速度</w:t>
      </w:r>
      <w:r>
        <w:rPr>
          <w:rFonts w:hint="eastAsia"/>
        </w:rPr>
        <w:br/>
      </w:r>
      <w:r>
        <w:rPr>
          <w:rFonts w:hint="eastAsia"/>
        </w:rPr>
        <w:t>　　图表 城镇单位就业人员劳动报酬情况（2015年1-12月）</w:t>
      </w:r>
      <w:r>
        <w:rPr>
          <w:rFonts w:hint="eastAsia"/>
        </w:rPr>
        <w:br/>
      </w:r>
      <w:r>
        <w:rPr>
          <w:rFonts w:hint="eastAsia"/>
        </w:rPr>
        <w:t>　　图表 分地区城镇单位就业人员劳动报酬（2015年1-12月）</w:t>
      </w:r>
      <w:r>
        <w:rPr>
          <w:rFonts w:hint="eastAsia"/>
        </w:rPr>
        <w:br/>
      </w:r>
      <w:r>
        <w:rPr>
          <w:rFonts w:hint="eastAsia"/>
        </w:rPr>
        <w:t>　　图表 城镇人均收入15781元</w:t>
      </w:r>
      <w:r>
        <w:rPr>
          <w:rFonts w:hint="eastAsia"/>
        </w:rPr>
        <w:br/>
      </w:r>
      <w:r>
        <w:rPr>
          <w:rFonts w:hint="eastAsia"/>
        </w:rPr>
        <w:t>　　图表 2024-2030年城镇居民可支配收入下降明显</w:t>
      </w:r>
      <w:r>
        <w:rPr>
          <w:rFonts w:hint="eastAsia"/>
        </w:rPr>
        <w:br/>
      </w:r>
      <w:r>
        <w:rPr>
          <w:rFonts w:hint="eastAsia"/>
        </w:rPr>
        <w:t>　　图表 2024-2030年居民实际可支配收入</w:t>
      </w:r>
      <w:r>
        <w:rPr>
          <w:rFonts w:hint="eastAsia"/>
        </w:rPr>
        <w:br/>
      </w:r>
      <w:r>
        <w:rPr>
          <w:rFonts w:hint="eastAsia"/>
        </w:rPr>
        <w:t>　　图表 剔除通胀因素的城镇居民实际可支配收入增长趋势图</w:t>
      </w:r>
      <w:r>
        <w:rPr>
          <w:rFonts w:hint="eastAsia"/>
        </w:rPr>
        <w:br/>
      </w:r>
      <w:r>
        <w:rPr>
          <w:rFonts w:hint="eastAsia"/>
        </w:rPr>
        <w:t>　　图表 2024年各地区城镇居民人均可支配收入</w:t>
      </w:r>
      <w:r>
        <w:rPr>
          <w:rFonts w:hint="eastAsia"/>
        </w:rPr>
        <w:br/>
      </w:r>
      <w:r>
        <w:rPr>
          <w:rFonts w:hint="eastAsia"/>
        </w:rPr>
        <w:t>　　图表 分地区城镇单位就业人员 （2015年4季度）</w:t>
      </w:r>
      <w:r>
        <w:rPr>
          <w:rFonts w:hint="eastAsia"/>
        </w:rPr>
        <w:br/>
      </w:r>
      <w:r>
        <w:rPr>
          <w:rFonts w:hint="eastAsia"/>
        </w:rPr>
        <w:t>　　图表 分地区城镇单位就业人员 （2013年） 单位：千人</w:t>
      </w:r>
      <w:r>
        <w:rPr>
          <w:rFonts w:hint="eastAsia"/>
        </w:rPr>
        <w:br/>
      </w:r>
      <w:r>
        <w:rPr>
          <w:rFonts w:hint="eastAsia"/>
        </w:rPr>
        <w:t>　　图表 分地区城镇单位就业人员（2012年度） 单位：千人</w:t>
      </w:r>
      <w:r>
        <w:rPr>
          <w:rFonts w:hint="eastAsia"/>
        </w:rPr>
        <w:br/>
      </w:r>
      <w:r>
        <w:rPr>
          <w:rFonts w:hint="eastAsia"/>
        </w:rPr>
        <w:t>　　图表 分地区城镇单位就业人员（2011年） 单位：千人</w:t>
      </w:r>
      <w:r>
        <w:rPr>
          <w:rFonts w:hint="eastAsia"/>
        </w:rPr>
        <w:br/>
      </w:r>
      <w:r>
        <w:rPr>
          <w:rFonts w:hint="eastAsia"/>
        </w:rPr>
        <w:t>　　图表 2024年中国分地区固定资产投资情况 单位：百万元</w:t>
      </w:r>
      <w:r>
        <w:rPr>
          <w:rFonts w:hint="eastAsia"/>
        </w:rPr>
        <w:br/>
      </w:r>
      <w:r>
        <w:rPr>
          <w:rFonts w:hint="eastAsia"/>
        </w:rPr>
        <w:t>　　图表 2024年城镇投资中三个产业各自所占比例</w:t>
      </w:r>
      <w:r>
        <w:rPr>
          <w:rFonts w:hint="eastAsia"/>
        </w:rPr>
        <w:br/>
      </w:r>
      <w:r>
        <w:rPr>
          <w:rFonts w:hint="eastAsia"/>
        </w:rPr>
        <w:t>　　图表 中国固定资产投资增长25.5%</w:t>
      </w:r>
      <w:r>
        <w:rPr>
          <w:rFonts w:hint="eastAsia"/>
        </w:rPr>
        <w:br/>
      </w:r>
      <w:r>
        <w:rPr>
          <w:rFonts w:hint="eastAsia"/>
        </w:rPr>
        <w:t>　　图表 2024年中国固定资产投资情况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2024年城镇固定资产投资情况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2024年中国分地区固定资产投资情况 单位：百万元</w:t>
      </w:r>
      <w:r>
        <w:rPr>
          <w:rFonts w:hint="eastAsia"/>
        </w:rPr>
        <w:br/>
      </w:r>
      <w:r>
        <w:rPr>
          <w:rFonts w:hint="eastAsia"/>
        </w:rPr>
        <w:t>　　图表 2024年最新贷款利率表</w:t>
      </w:r>
      <w:r>
        <w:rPr>
          <w:rFonts w:hint="eastAsia"/>
        </w:rPr>
        <w:br/>
      </w:r>
      <w:r>
        <w:rPr>
          <w:rFonts w:hint="eastAsia"/>
        </w:rPr>
        <w:t>　　图表 2024年最新存款利率表</w:t>
      </w:r>
      <w:r>
        <w:rPr>
          <w:rFonts w:hint="eastAsia"/>
        </w:rPr>
        <w:br/>
      </w:r>
      <w:r>
        <w:rPr>
          <w:rFonts w:hint="eastAsia"/>
        </w:rPr>
        <w:t>　　图表 2024年中国宏观经济指标统计预测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2024-2030年中国羟甲基脲行业不同规模企业所占比例变化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2024-2030年中国羟甲基脲行业债务比例变化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2024-2030年中国羟甲基脲行业技术投入比率变化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2024-2030年中国羟甲基脲产销变化趋势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2024-2030年中国羟甲基脲行业投资额变化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2024-2030年中国羟甲基脲行业产值变化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2024-2030年中国羟甲基脲行业不同规模企业产值（亿元）变化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2024-2030年中国羟甲基脲行业不同规模企业利润额（亿元）变化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2024-2030年中国羟甲基脲产量变化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2024-2030年中国羟甲基脲行业产能变化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2024-2030年中国羟甲基脲需求量变化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2024-2030年中国羟甲基脲供给量变化预测</w:t>
      </w:r>
      <w:r>
        <w:rPr>
          <w:rFonts w:hint="eastAsia"/>
        </w:rPr>
        <w:br/>
      </w:r>
      <w:r>
        <w:rPr>
          <w:rFonts w:hint="eastAsia"/>
        </w:rPr>
        <w:t>　　图表 羟甲基脲质量指标</w:t>
      </w:r>
      <w:r>
        <w:rPr>
          <w:rFonts w:hint="eastAsia"/>
        </w:rPr>
        <w:br/>
      </w:r>
      <w:r>
        <w:rPr>
          <w:rFonts w:hint="eastAsia"/>
        </w:rPr>
        <w:t>　　图表 试验日粮组成及营养水平</w:t>
      </w:r>
      <w:r>
        <w:rPr>
          <w:rFonts w:hint="eastAsia"/>
        </w:rPr>
        <w:br/>
      </w:r>
      <w:r>
        <w:rPr>
          <w:rFonts w:hint="eastAsia"/>
        </w:rPr>
        <w:t>　　图表 试验羊平均体重和产绒量统计表KG</w:t>
      </w:r>
      <w:r>
        <w:rPr>
          <w:rFonts w:hint="eastAsia"/>
        </w:rPr>
        <w:br/>
      </w:r>
      <w:r>
        <w:rPr>
          <w:rFonts w:hint="eastAsia"/>
        </w:rPr>
        <w:t>　　图表 试验期内经济效益分析</w:t>
      </w:r>
      <w:r>
        <w:rPr>
          <w:rFonts w:hint="eastAsia"/>
        </w:rPr>
        <w:br/>
      </w:r>
      <w:r>
        <w:rPr>
          <w:rFonts w:hint="eastAsia"/>
        </w:rPr>
        <w:t>　　图表 羟甲基脲与其它非蛋白氮补充剂的比较</w:t>
      </w:r>
      <w:r>
        <w:rPr>
          <w:rFonts w:hint="eastAsia"/>
        </w:rPr>
        <w:br/>
      </w:r>
      <w:r>
        <w:rPr>
          <w:rFonts w:hint="eastAsia"/>
        </w:rPr>
        <w:t>　　图表 羟甲基脲复合添加剂及生产方法介绍</w:t>
      </w:r>
      <w:r>
        <w:rPr>
          <w:rFonts w:hint="eastAsia"/>
        </w:rPr>
        <w:br/>
      </w:r>
      <w:r>
        <w:rPr>
          <w:rFonts w:hint="eastAsia"/>
        </w:rPr>
        <w:t>　　图表 2024-2030年世界羟甲基脲行业产值变化</w:t>
      </w:r>
      <w:r>
        <w:rPr>
          <w:rFonts w:hint="eastAsia"/>
        </w:rPr>
        <w:br/>
      </w:r>
      <w:r>
        <w:rPr>
          <w:rFonts w:hint="eastAsia"/>
        </w:rPr>
        <w:t>　　图表 2024-2030年世界羟甲基脲行业利润总额变化</w:t>
      </w:r>
      <w:r>
        <w:rPr>
          <w:rFonts w:hint="eastAsia"/>
        </w:rPr>
        <w:br/>
      </w:r>
      <w:r>
        <w:rPr>
          <w:rFonts w:hint="eastAsia"/>
        </w:rPr>
        <w:t>　　图表 2024-2030年世界羟甲基脲行业利润率变化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2024-2030年世界羟甲基脲行业产值变化预测</w:t>
      </w:r>
      <w:r>
        <w:rPr>
          <w:rFonts w:hint="eastAsia"/>
        </w:rPr>
        <w:br/>
      </w:r>
      <w:r>
        <w:rPr>
          <w:rFonts w:hint="eastAsia"/>
        </w:rPr>
        <w:t>　　图表 2024-2030年世界羟甲基脲行业利润总额变化预测</w:t>
      </w:r>
      <w:r>
        <w:rPr>
          <w:rFonts w:hint="eastAsia"/>
        </w:rPr>
        <w:br/>
      </w:r>
      <w:r>
        <w:rPr>
          <w:rFonts w:hint="eastAsia"/>
        </w:rPr>
        <w:t>　　图表 2024-2030年世界羟甲基脲行业利润率变化预测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2024-2030年中国羟甲基脲平均价格变化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2024-2030年中国羟甲基脲消费量变化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2024-2030年中国羟甲基脲供给量变化</w:t>
      </w:r>
      <w:r>
        <w:rPr>
          <w:rFonts w:hint="eastAsia"/>
        </w:rPr>
        <w:br/>
      </w:r>
      <w:r>
        <w:rPr>
          <w:rFonts w:hint="eastAsia"/>
        </w:rPr>
        <w:t>　　图表 2024年各主体中国的羟甲基脲销售份额</w:t>
      </w:r>
      <w:r>
        <w:rPr>
          <w:rFonts w:hint="eastAsia"/>
        </w:rPr>
        <w:br/>
      </w:r>
      <w:r>
        <w:rPr>
          <w:rFonts w:hint="eastAsia"/>
        </w:rPr>
        <w:t>　　图表 2024-2030年中国羟甲基脲平均价格走势</w:t>
      </w:r>
      <w:r>
        <w:rPr>
          <w:rFonts w:hint="eastAsia"/>
        </w:rPr>
        <w:br/>
      </w:r>
      <w:r>
        <w:rPr>
          <w:rFonts w:hint="eastAsia"/>
        </w:rPr>
        <w:t>　　图表 2024-2030年中国羟甲基脲平均价格走势预测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2024-2030年中国羟甲基脲供需平衡变化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2024-2030年中国羟甲基脲进口量变化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2024-2030年中国羟甲基脲出口量变化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2024-2030年中国羟甲基脲进口量预测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2024-2030年中国羟甲基脲出口量预测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2024-2030年中国羟甲基脲行业不同性质企业所占比例变化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2024-2030年中国羟甲基脲行业区域集中度变化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2024-2030年中国羟甲基脲行业利润总额变化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2024-2030年中国羟甲基脲行业主要厂商平均资产负债率变化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2024-2030年中国羟甲基脲行业利润总额增长率变化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2024-2030年中国羟甲基脲行业产值增长率变化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2024-2030年中国羟甲基脲行业不同性质企业利润额（亿元）变化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2024-2030年中国羟甲基脲行业华北地区产值预测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2024-2030年中国羟甲基脲行业华北地区利润总额预测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2024-2030年中国羟甲基脲行业东北地区产值预测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2024-2030年中国羟甲基脲行业东北地区利润总额预测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2024-2030年中国羟甲基脲行业华东地区产值预测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2024-2030年中国羟甲基脲行业华东地区利润总额预测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2024-2030年中国羟甲基脲行业中南地区产值预测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2024-2030年中国羟甲基脲行业中南地区利润总额预测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2024-2030年中国羟甲基脲行业西南地区产值预测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2024-2030年中国羟甲基脲行业西南地区利润总额预测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2024-2030年中国羟甲基脲行业西北地区产值预测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2024-2030年中国羟甲基脲行业西北地区利润总额预测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2024-2030年中国羟甲基脲产量变化预测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2024-2030年中国羟甲基脲销售量变化预测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2024-2030年中国羟甲基脲潜在需求量变化预测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2024-2030年中国羟甲基脲行业产值增长率预测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2024-2030年中国羟甲基脲平均价格变化趋势预测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2024-2030年中国羟甲基脲产销结果变化趋势预测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2024-2030年中国羟甲基脲行业市场规模变化预测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2024-2030年中国羟甲基脲行业区域产值比例结构变化预测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2024-2030年中国羟甲基脲供求平衡变化趋势预测</w:t>
      </w:r>
      <w:r>
        <w:rPr>
          <w:rFonts w:hint="eastAsia"/>
        </w:rPr>
        <w:br/>
      </w:r>
      <w:r>
        <w:rPr>
          <w:rFonts w:hint="eastAsia"/>
        </w:rPr>
        <w:t>　　图表 羟甲基脲行业销售渠道控制五力模型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羟甲基脲生产企业定价目标选择</w:t>
      </w:r>
      <w:r>
        <w:rPr>
          <w:rFonts w:hint="eastAsia"/>
        </w:rPr>
        <w:br/>
      </w:r>
      <w:r>
        <w:rPr>
          <w:rFonts w:hint="eastAsia"/>
        </w:rPr>
        <w:t>　　图表 羟甲基脲企业对付竞争者降价的程序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2024-2030年中国羟甲基脲行业债务比例预测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2024-2030年中国羟甲基脲行业利润率变化预测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2024-2030年中国羟甲基脲行业技术投入比率预测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2024-2030年中国羟甲基脲行业主要厂商平均资产负债率预测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f4a21a7984d6b" w:history="1">
        <w:r>
          <w:rPr>
            <w:rStyle w:val="Hyperlink"/>
          </w:rPr>
          <w:t>中国羟甲基脲市场调研与发展前景预测报告（2024年）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1A6A018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f4a21a7984d6b" w:history="1">
        <w:r>
          <w:rPr>
            <w:rStyle w:val="Hyperlink"/>
          </w:rPr>
          <w:t>https://www.20087.com/M_ShiYouHuaGong/18/QiangJiaJiNiaoFaZhanQuShiFenXi.html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d55cfb26a4660" w:history="1">
      <w:r>
        <w:rPr>
          <w:rStyle w:val="Hyperlink"/>
        </w:rPr>
        <w:t>中国羟甲基脲市场调研与发展前景预测报告（2024年）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QiangJiaJiNiaoFaZhanQuShiFenXi.html" TargetMode="External" Id="R859f4a21a798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QiangJiaJiNiaoFaZhanQuShiFenXi.html" TargetMode="External" Id="R137d55cfb26a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2023-07-09T04:09:00Z</dcterms:created>
  <dcterms:modified xsi:type="dcterms:W3CDTF">2023-07-09T05:09:00Z</dcterms:modified>
  <dc:subject>中国羟甲基脲市场调研与发展前景预测报告（2024年）</dc:subject>
  <dc:title>中国羟甲基脲市场调研与发展前景预测报告（2024年）</dc:title>
  <cp:keywords>中国羟甲基脲市场调研与发展前景预测报告（2024年）</cp:keywords>
  <dc:description>中国羟甲基脲市场调研与发展前景预测报告（2024年）</dc:description>
</cp:coreProperties>
</file>