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53ec21df14682" w:history="1">
              <w:r>
                <w:rPr>
                  <w:rStyle w:val="Hyperlink"/>
                </w:rPr>
                <w:t>2025-2031年中国农药行业现状调研与前景趋势预测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53ec21df14682" w:history="1">
              <w:r>
                <w:rPr>
                  <w:rStyle w:val="Hyperlink"/>
                </w:rPr>
                <w:t>2025-2031年中国农药行业现状调研与前景趋势预测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53ec21df14682" w:history="1">
                <w:r>
                  <w:rPr>
                    <w:rStyle w:val="Hyperlink"/>
                  </w:rPr>
                  <w:t>https://www.20087.com/9/61/NongYaoDeFaZhanQuShi.html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的重要投入品，近年来随着食品安全和环境保护意识的增强，行业正面临着转型升级的压力。目前，农药行业正朝着生物化、精准化、低毒化方向发展。生物化体现在研发以微生物、植物源为基础的生物农药，减少化学农药的使用，保护生态环境；精准化则是指结合遥感、物联网技术，实现病虫害的早期监测和定点施药，提高防治效率；低毒化指的是开发低残留、低风险的农药产品，保障农产品质量安全。</w:t>
      </w:r>
      <w:r>
        <w:rPr>
          <w:rFonts w:hint="eastAsia"/>
        </w:rPr>
        <w:br/>
      </w:r>
      <w:r>
        <w:rPr>
          <w:rFonts w:hint="eastAsia"/>
        </w:rPr>
        <w:t>　　未来，农药行业的发展趋势将更加注重智慧农业和绿色防控。智慧农业指的是利用大数据、人工智能技术，实现农药使用的精准决策，减少过量用药，提升农业生产的智能化水平；绿色防控则是指推广天敌昆虫、性诱剂等非化学防治手段，构建生态系统平衡，减少对农药的依赖。此外，随着生物工程技术的进步，转基因作物将成为农药行业的新机遇，通过培育抗虫、抗病作物，从根本上减少农药需求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53ec21df14682" w:history="1">
        <w:r>
          <w:rPr>
            <w:rStyle w:val="Hyperlink"/>
          </w:rPr>
          <w:t>2025-2031年中国农药行业现状调研与前景趋势预测</w:t>
        </w:r>
      </w:hyperlink>
      <w:r>
        <w:rPr>
          <w:rFonts w:hint="eastAsia"/>
        </w:rPr>
        <w:t>》系统分析了农药行业的市场规模、供需动态及竞争格局，重点评估了主要农药企业的经营表现，并对农药行业未来发展趋势进行了科学预测。报告结合农药技术现状与SWOT分析，揭示了市场机遇与潜在风险。市场调研网发布的《</w:t>
      </w:r>
      <w:hyperlink r:id="Re7f53ec21df14682" w:history="1">
        <w:r>
          <w:rPr>
            <w:rStyle w:val="Hyperlink"/>
          </w:rPr>
          <w:t>2025-2031年中国农药行业现状调研与前景趋势预测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2024-2025年农药市场特点分析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二、相关农药行业标准分析</w:t>
      </w:r>
      <w:r>
        <w:rPr>
          <w:rFonts w:hint="eastAsia"/>
        </w:rPr>
        <w:br/>
      </w:r>
      <w:r>
        <w:rPr>
          <w:rFonts w:hint="eastAsia"/>
        </w:rPr>
        <w:t>　　第三节 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2024-2025年全球农药行业市场发展调研分析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全球农药行业市场运行环境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全球农药行业市场发展情况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一、全球农药行业市场供给分析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二、全球农药行业市场需求分析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三、全球农药行业主要国家地区发展情况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2025-2031年全球农药行业市场规模趋势预测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2024-2025年中国农药市场现状</w:t>
      </w:r>
      <w:r>
        <w:rPr>
          <w:rFonts w:hint="eastAsia"/>
        </w:rPr>
        <w:br/>
      </w:r>
      <w:r>
        <w:rPr>
          <w:rFonts w:hint="eastAsia"/>
        </w:rPr>
        <w:t>　　第二节 中国农药行业产量情况分析及预测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二、2019-2024年中国农药产量统计</w:t>
      </w:r>
      <w:r>
        <w:rPr>
          <w:rFonts w:hint="eastAsia"/>
        </w:rPr>
        <w:br/>
      </w:r>
      <w:r>
        <w:rPr>
          <w:rFonts w:hint="eastAsia"/>
        </w:rPr>
        <w:t>　　　　三、农药行业区域产量分布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四、2025-2031年中国农药产量预测</w:t>
      </w:r>
      <w:r>
        <w:rPr>
          <w:rFonts w:hint="eastAsia"/>
        </w:rPr>
        <w:br/>
      </w:r>
      <w:r>
        <w:rPr>
          <w:rFonts w:hint="eastAsia"/>
        </w:rPr>
        <w:t>　　第三节 中国农药市场需求分析及预测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一、2019-2024年中国农药市场需求统计</w:t>
      </w:r>
      <w:r>
        <w:rPr>
          <w:rFonts w:hint="eastAsia"/>
        </w:rPr>
        <w:br/>
      </w:r>
      <w:r>
        <w:rPr>
          <w:rFonts w:hint="eastAsia"/>
        </w:rPr>
        <w:t>　　　　二、中国农药市场需求特点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三、2025-2031年中国农药市场需求量预测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农药细分市场深度分析</w:t>
      </w:r>
      <w:r>
        <w:rPr>
          <w:rFonts w:hint="eastAsia"/>
        </w:rPr>
        <w:br/>
      </w:r>
      <w:r>
        <w:rPr>
          <w:rFonts w:hint="eastAsia"/>
        </w:rPr>
        <w:t>　　第一节 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四、2024-2025年中国农药市场走向分析</w:t>
      </w:r>
      <w:r>
        <w:rPr>
          <w:rFonts w:hint="eastAsia"/>
        </w:rPr>
        <w:br/>
      </w:r>
      <w:r>
        <w:rPr>
          <w:rFonts w:hint="eastAsia"/>
        </w:rPr>
        <w:t>　　第二节 中国农药行业存在的问题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对中国农药市场的分析及思考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一、农药市场特点</w:t>
      </w:r>
      <w:r>
        <w:rPr>
          <w:rFonts w:hint="eastAsia"/>
        </w:rPr>
        <w:br/>
      </w:r>
      <w:r>
        <w:rPr>
          <w:rFonts w:hint="eastAsia"/>
        </w:rPr>
        <w:t>　　　　二、农药市场分析</w:t>
      </w:r>
      <w:r>
        <w:rPr>
          <w:rFonts w:hint="eastAsia"/>
        </w:rPr>
        <w:br/>
      </w:r>
      <w:r>
        <w:rPr>
          <w:rFonts w:hint="eastAsia"/>
        </w:rPr>
        <w:t>　　　　三、农药市场变化的方向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2019-2024年中国农药产品出口统计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2019-2024年中国农药产品进口统计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2019-2024年中国农药产品进出口价格对比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2025年农药行业集中度分析</w:t>
      </w:r>
      <w:r>
        <w:rPr>
          <w:rFonts w:hint="eastAsia"/>
        </w:rPr>
        <w:br/>
      </w:r>
      <w:r>
        <w:rPr>
          <w:rFonts w:hint="eastAsia"/>
        </w:rPr>
        <w:t>　　　　一、农药市场集中度分析</w:t>
      </w:r>
      <w:r>
        <w:rPr>
          <w:rFonts w:hint="eastAsia"/>
        </w:rPr>
        <w:br/>
      </w:r>
      <w:r>
        <w:rPr>
          <w:rFonts w:hint="eastAsia"/>
        </w:rPr>
        <w:t>　　　　二、农药企业分布区域集中度分析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三、农药区域消费集中度分析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2019-2024年农药主要企业竞争力分析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一、农药行业竞争分析</w:t>
      </w:r>
      <w:r>
        <w:rPr>
          <w:rFonts w:hint="eastAsia"/>
        </w:rPr>
        <w:br/>
      </w:r>
      <w:r>
        <w:rPr>
          <w:rFonts w:hint="eastAsia"/>
        </w:rPr>
        <w:t>　　　　二、中外农药产品竞争分析</w:t>
      </w:r>
      <w:r>
        <w:rPr>
          <w:rFonts w:hint="eastAsia"/>
        </w:rPr>
        <w:br/>
      </w:r>
      <w:r>
        <w:rPr>
          <w:rFonts w:hint="eastAsia"/>
        </w:rPr>
        <w:t>　　　　三、国内农药行业重点企业发展动向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农药上游产业发展分析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2025年农药企业管理策略建议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对中国农药品牌的战略思考</w:t>
      </w:r>
      <w:r>
        <w:rPr>
          <w:rFonts w:hint="eastAsia"/>
        </w:rPr>
        <w:br/>
      </w:r>
      <w:r>
        <w:rPr>
          <w:rFonts w:hint="eastAsia"/>
        </w:rPr>
        <w:t>　　　　一、农药实施品牌战略的意义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三、中国农药企业的品牌战略</w:t>
      </w:r>
      <w:r>
        <w:rPr>
          <w:rFonts w:hint="eastAsia"/>
        </w:rPr>
        <w:br/>
      </w:r>
      <w:r>
        <w:rPr>
          <w:rFonts w:hint="eastAsia"/>
        </w:rPr>
        <w:t>　　　　四、农药品牌战略管理的策略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2025年农药市场前景分析</w:t>
      </w:r>
      <w:r>
        <w:rPr>
          <w:rFonts w:hint="eastAsia"/>
        </w:rPr>
        <w:br/>
      </w:r>
      <w:r>
        <w:rPr>
          <w:rFonts w:hint="eastAsia"/>
        </w:rPr>
        <w:t>　　第二节 2025年农药行业发展趋势预测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农药市场研究结论</w:t>
      </w:r>
      <w:r>
        <w:rPr>
          <w:rFonts w:hint="eastAsia"/>
        </w:rPr>
        <w:br/>
      </w:r>
      <w:r>
        <w:rPr>
          <w:rFonts w:hint="eastAsia"/>
        </w:rPr>
        <w:t>　　第二节 农药子行业研究结论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(中:智:林)农药市场发展建议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2025年农药行业壁垒</w:t>
      </w:r>
      <w:r>
        <w:rPr>
          <w:rFonts w:hint="eastAsia"/>
        </w:rPr>
        <w:br/>
      </w:r>
      <w:r>
        <w:rPr>
          <w:rFonts w:hint="eastAsia"/>
        </w:rPr>
        <w:t>　　图表 2025年农药市场前景分析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2025-2031年中国农药市场需求预测</w:t>
      </w:r>
      <w:r>
        <w:rPr>
          <w:rFonts w:hint="eastAsia"/>
        </w:rPr>
        <w:br/>
      </w:r>
      <w:r>
        <w:rPr>
          <w:rFonts w:hint="eastAsia"/>
        </w:rPr>
        <w:t>　　图表 2025年农药发展趋势预测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53ec21df14682" w:history="1">
        <w:r>
          <w:rPr>
            <w:rStyle w:val="Hyperlink"/>
          </w:rPr>
          <w:t>2025-2031年中国农药行业现状调研与前景趋势预测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53ec21df14682" w:history="1">
        <w:r>
          <w:rPr>
            <w:rStyle w:val="Hyperlink"/>
          </w:rPr>
          <w:t>https://www.20087.com/9/61/NongYaoDeFaZhanQuShi.html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5b03fc5b4daf" w:history="1">
      <w:r>
        <w:rPr>
          <w:rStyle w:val="Hyperlink"/>
        </w:rPr>
        <w:t>2025-2031年中国农药行业现状调研与前景趋势预测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ongYaoDeFaZhanQuShi.html" TargetMode="External" Id="Re7f53ec21df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ongYaoDeFaZhanQuShi.html" TargetMode="External" Id="Rabae5b03fc5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2024-09-17T08:08:00Z</dcterms:created>
  <dcterms:modified xsi:type="dcterms:W3CDTF">2024-09-17T09:08:00Z</dcterms:modified>
  <dc:subject>2025-2031年中国农药行业现状调研与前景趋势预测</dc:subject>
  <dc:title>2025-2031年中国农药行业现状调研与前景趋势预测</dc:title>
  <cp:keywords>2025-2031年中国农药行业现状调研与前景趋势预测</cp:keywords>
  <dc:description>2025-2031年中国农药行业现状调研与前景趋势预测</dc:description>
</cp:coreProperties>
</file>