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1ac803928f49aa" w:history="1">
              <w:r>
                <w:rPr>
                  <w:rStyle w:val="Hyperlink"/>
                </w:rPr>
                <w:t>2023年中国油墨行业分析及投资前景分析报告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1ac803928f49aa" w:history="1">
              <w:r>
                <w:rPr>
                  <w:rStyle w:val="Hyperlink"/>
                </w:rPr>
                <w:t>2023年中国油墨行业分析及投资前景分析报告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1150919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1ac803928f49aa" w:history="1">
                <w:r>
                  <w:rPr>
                    <w:rStyle w:val="Hyperlink"/>
                  </w:rPr>
                  <w:t>https://www.20087.com/9/91/YouMoShiChangQianJing.html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墨是一种印刷材料，广泛应用于出版物、包装材料、广告宣传等多个领域。近年来，随着数字印刷技术的快速发展，油墨市场也经历了深刻的变革。目前，油墨品种繁多，包括溶剂型油墨、水性油墨、UV固化油墨等，以适应不同的印刷需求。随着环保意识的增强，低VOC（挥发性有机化合物）油墨和生物基油墨逐渐受到市场的青睐。</w:t>
      </w:r>
      <w:r>
        <w:rPr>
          <w:rFonts w:hint="eastAsia"/>
        </w:rPr>
        <w:br/>
      </w:r>
      <w:r>
        <w:rPr>
          <w:rFonts w:hint="eastAsia"/>
        </w:rPr>
        <w:t>　　预计未来油墨市场将呈现多元化发展趋势。一方面，随着个性化和定制化印刷需求的增加，油墨制造商将更加注重产品的差异化和定制化服务。另一方面，环保法规的趋严将推动油墨行业向更加环保和可持续的方向发展，如开发低污染的油墨配方和提高油墨的回收利用率。此外，随着纳米技术和功能性材料的应用，油墨将具备更多特殊性能，如防伪、抗菌等，满足特定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1ac803928f49aa" w:history="1">
        <w:r>
          <w:rPr>
            <w:rStyle w:val="Hyperlink"/>
          </w:rPr>
          <w:t>2023年中国油墨行业分析及投资前景分析报告</w:t>
        </w:r>
      </w:hyperlink>
      <w:r>
        <w:rPr>
          <w:rFonts w:hint="eastAsia"/>
        </w:rPr>
        <w:t>》内容包括：油墨行业发展环境分析、油墨市场规模及预测、油墨行业重点地区市场规模分析、油墨行业供需状况调研、油墨市场价格行情趋势分析预测、油墨行业进出口状况及前景预测、油墨行业技术及发展方向、油墨行业重点企业经营情况分析、油墨行业SWOT分析及油墨行业投资策略，数据来自国家权威机构、油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油墨概况</w:t>
      </w:r>
      <w:r>
        <w:rPr>
          <w:rFonts w:hint="eastAsia"/>
        </w:rPr>
        <w:br/>
      </w:r>
      <w:r>
        <w:rPr>
          <w:rFonts w:hint="eastAsia"/>
        </w:rPr>
        <w:t>　　第一节 油墨定义</w:t>
      </w:r>
      <w:r>
        <w:rPr>
          <w:rFonts w:hint="eastAsia"/>
        </w:rPr>
        <w:br/>
      </w:r>
      <w:r>
        <w:rPr>
          <w:rFonts w:hint="eastAsia"/>
        </w:rPr>
        <w:t>　　第二节 油墨分类</w:t>
      </w:r>
      <w:r>
        <w:rPr>
          <w:rFonts w:hint="eastAsia"/>
        </w:rPr>
        <w:br/>
      </w:r>
      <w:r>
        <w:rPr>
          <w:rFonts w:hint="eastAsia"/>
        </w:rPr>
        <w:t>　　第三节 油墨的简史及行业发展简况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2022-2023年中国油墨行业经济与政策环境分析</w:t>
      </w:r>
      <w:r>
        <w:rPr>
          <w:rFonts w:hint="eastAsia"/>
        </w:rPr>
        <w:br/>
      </w:r>
      <w:r>
        <w:rPr>
          <w:rFonts w:hint="eastAsia"/>
        </w:rPr>
        <w:t>　　第一节 2022-2023年油墨行业发展经济环境分析</w:t>
      </w:r>
      <w:r>
        <w:rPr>
          <w:rFonts w:hint="eastAsia"/>
        </w:rPr>
        <w:br/>
      </w:r>
      <w:r>
        <w:rPr>
          <w:rFonts w:hint="eastAsia"/>
        </w:rPr>
        <w:t>　　第二节 2022-2023年油墨行业发展政策环境分析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二、行业政策影响</w:t>
      </w:r>
      <w:r>
        <w:rPr>
          <w:rFonts w:hint="eastAsia"/>
        </w:rPr>
        <w:br/>
      </w:r>
      <w:r>
        <w:rPr>
          <w:rFonts w:hint="eastAsia"/>
        </w:rPr>
        <w:t>　　　　三、相关标准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2022-2023年中国油墨行业供需分析</w:t>
      </w:r>
      <w:r>
        <w:rPr>
          <w:rFonts w:hint="eastAsia"/>
        </w:rPr>
        <w:br/>
      </w:r>
      <w:r>
        <w:rPr>
          <w:rFonts w:hint="eastAsia"/>
        </w:rPr>
        <w:t>　　第一节 中国油墨市场现状分析</w:t>
      </w:r>
      <w:r>
        <w:rPr>
          <w:rFonts w:hint="eastAsia"/>
        </w:rPr>
        <w:br/>
      </w:r>
      <w:r>
        <w:rPr>
          <w:rFonts w:hint="eastAsia"/>
        </w:rPr>
        <w:t>　　第二节 中国油墨产品产量分析</w:t>
      </w:r>
      <w:r>
        <w:rPr>
          <w:rFonts w:hint="eastAsia"/>
        </w:rPr>
        <w:br/>
      </w:r>
      <w:r>
        <w:rPr>
          <w:rFonts w:hint="eastAsia"/>
        </w:rPr>
        <w:t>　　　　一、油墨产业总体产能规模</w:t>
      </w:r>
      <w:r>
        <w:rPr>
          <w:rFonts w:hint="eastAsia"/>
        </w:rPr>
        <w:br/>
      </w:r>
      <w:r>
        <w:rPr>
          <w:rFonts w:hint="eastAsia"/>
        </w:rPr>
        <w:t>　　　　二、油墨生产区域分布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三、2018-2023年油墨产量</w:t>
      </w:r>
      <w:r>
        <w:rPr>
          <w:rFonts w:hint="eastAsia"/>
        </w:rPr>
        <w:br/>
      </w:r>
      <w:r>
        <w:rPr>
          <w:rFonts w:hint="eastAsia"/>
        </w:rPr>
        <w:t>　　　　四、2018-2023年油墨消费情况</w:t>
      </w:r>
      <w:r>
        <w:rPr>
          <w:rFonts w:hint="eastAsia"/>
        </w:rPr>
        <w:br/>
      </w:r>
      <w:r>
        <w:rPr>
          <w:rFonts w:hint="eastAsia"/>
        </w:rPr>
        <w:t>　　第三节 中国油墨市场需求分析</w:t>
      </w:r>
      <w:r>
        <w:rPr>
          <w:rFonts w:hint="eastAsia"/>
        </w:rPr>
        <w:br/>
      </w:r>
      <w:r>
        <w:rPr>
          <w:rFonts w:hint="eastAsia"/>
        </w:rPr>
        <w:t>　　第四节 中国油墨消费状况分析</w:t>
      </w:r>
      <w:r>
        <w:rPr>
          <w:rFonts w:hint="eastAsia"/>
        </w:rPr>
        <w:br/>
      </w:r>
      <w:r>
        <w:rPr>
          <w:rFonts w:hint="eastAsia"/>
        </w:rPr>
        <w:t>　　第五节 中国油墨价格趋势分析</w:t>
      </w:r>
      <w:r>
        <w:rPr>
          <w:rFonts w:hint="eastAsia"/>
        </w:rPr>
        <w:br/>
      </w:r>
      <w:r>
        <w:rPr>
          <w:rFonts w:hint="eastAsia"/>
        </w:rPr>
        <w:t>　　　　一、中国油墨2018-2023年价格走势</w:t>
      </w:r>
      <w:r>
        <w:rPr>
          <w:rFonts w:hint="eastAsia"/>
        </w:rPr>
        <w:br/>
      </w:r>
      <w:r>
        <w:rPr>
          <w:rFonts w:hint="eastAsia"/>
        </w:rPr>
        <w:t>　　　　二、影响油墨价格因素分析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三、2023-2029年中国油墨价格走势预测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中国油墨行业进出口分析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2018-2023年油墨行业进口数据分析</w:t>
      </w:r>
      <w:r>
        <w:rPr>
          <w:rFonts w:hint="eastAsia"/>
        </w:rPr>
        <w:br/>
      </w:r>
      <w:r>
        <w:rPr>
          <w:rFonts w:hint="eastAsia"/>
        </w:rPr>
        <w:t>　　第二节 2018-2023年油墨行业出口数据分析</w:t>
      </w:r>
      <w:r>
        <w:rPr>
          <w:rFonts w:hint="eastAsia"/>
        </w:rPr>
        <w:br/>
      </w:r>
      <w:r>
        <w:rPr>
          <w:rFonts w:hint="eastAsia"/>
        </w:rPr>
        <w:t>　　第三节 2023-2029年油墨行业进口数据预测</w:t>
      </w:r>
      <w:r>
        <w:rPr>
          <w:rFonts w:hint="eastAsia"/>
        </w:rPr>
        <w:br/>
      </w:r>
      <w:r>
        <w:rPr>
          <w:rFonts w:hint="eastAsia"/>
        </w:rPr>
        <w:t>　　第四节 2023-2029年油墨行业出口数据预测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2018-2023年中国油墨行业的市场需求分析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2018-2023年中国油墨的需求量分析</w:t>
      </w:r>
      <w:r>
        <w:rPr>
          <w:rFonts w:hint="eastAsia"/>
        </w:rPr>
        <w:br/>
      </w:r>
      <w:r>
        <w:rPr>
          <w:rFonts w:hint="eastAsia"/>
        </w:rPr>
        <w:t>　　第二节 2018-2023年我国各地区油墨的需求结构分析</w:t>
      </w:r>
      <w:r>
        <w:rPr>
          <w:rFonts w:hint="eastAsia"/>
        </w:rPr>
        <w:br/>
      </w:r>
      <w:r>
        <w:rPr>
          <w:rFonts w:hint="eastAsia"/>
        </w:rPr>
        <w:t>　　　　一、我国油墨行业分地区产业结构分析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二、我国华东地区油墨需求量分析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三、我国华北地区油墨需求量分析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四、我国华中地区油墨需求量分析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五、我国华南地区油墨需求量分析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六、我国东北地区油墨需求量分析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七、我国西部地区油墨需求量分析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2018-2023年中国油墨行业主要指标监测分析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2018-2023年中国油墨行业规模情况分析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2018-2023年中国油墨行业产销情况分析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2018-2023年中国油墨行业财务能力分析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2018-2023年油墨行业特性分析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第二节 油墨行业SWOT分析</w:t>
      </w:r>
      <w:r>
        <w:rPr>
          <w:rFonts w:hint="eastAsia"/>
        </w:rPr>
        <w:br/>
      </w:r>
      <w:r>
        <w:rPr>
          <w:rFonts w:hint="eastAsia"/>
        </w:rPr>
        <w:t>　　　　一、油墨行业优势</w:t>
      </w:r>
      <w:r>
        <w:rPr>
          <w:rFonts w:hint="eastAsia"/>
        </w:rPr>
        <w:br/>
      </w:r>
      <w:r>
        <w:rPr>
          <w:rFonts w:hint="eastAsia"/>
        </w:rPr>
        <w:t>　　　　二、油墨行业劣势</w:t>
      </w:r>
      <w:r>
        <w:rPr>
          <w:rFonts w:hint="eastAsia"/>
        </w:rPr>
        <w:br/>
      </w:r>
      <w:r>
        <w:rPr>
          <w:rFonts w:hint="eastAsia"/>
        </w:rPr>
        <w:t>　　　　三、油墨行业机会</w:t>
      </w:r>
      <w:r>
        <w:rPr>
          <w:rFonts w:hint="eastAsia"/>
        </w:rPr>
        <w:br/>
      </w:r>
      <w:r>
        <w:rPr>
          <w:rFonts w:hint="eastAsia"/>
        </w:rPr>
        <w:t>　　　　四、油墨行业风险</w:t>
      </w:r>
      <w:r>
        <w:rPr>
          <w:rFonts w:hint="eastAsia"/>
        </w:rPr>
        <w:br/>
      </w:r>
      <w:r>
        <w:rPr>
          <w:rFonts w:hint="eastAsia"/>
        </w:rPr>
        <w:t>　　第三节 油墨行业波特五力模型分析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油墨重点企业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三、油墨企业经营情况分析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油墨行业投资建议分析</w:t>
      </w:r>
      <w:r>
        <w:rPr>
          <w:rFonts w:hint="eastAsia"/>
        </w:rPr>
        <w:br/>
      </w:r>
      <w:r>
        <w:rPr>
          <w:rFonts w:hint="eastAsia"/>
        </w:rPr>
        <w:t>　　第一节 油墨行业投资环境分析</w:t>
      </w:r>
      <w:r>
        <w:rPr>
          <w:rFonts w:hint="eastAsia"/>
        </w:rPr>
        <w:br/>
      </w:r>
      <w:r>
        <w:rPr>
          <w:rFonts w:hint="eastAsia"/>
        </w:rPr>
        <w:t>　　第二节 油墨行业投资风险分析</w:t>
      </w:r>
      <w:r>
        <w:rPr>
          <w:rFonts w:hint="eastAsia"/>
        </w:rPr>
        <w:br/>
      </w:r>
      <w:r>
        <w:rPr>
          <w:rFonts w:hint="eastAsia"/>
        </w:rPr>
        <w:t>　　第三节 油墨行业投资建议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中国油墨行业未来发展预测及投资前景分析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未来油墨行业发展趋势分析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一、未来油墨行业发展分析</w:t>
      </w:r>
      <w:r>
        <w:rPr>
          <w:rFonts w:hint="eastAsia"/>
        </w:rPr>
        <w:br/>
      </w:r>
      <w:r>
        <w:rPr>
          <w:rFonts w:hint="eastAsia"/>
        </w:rPr>
        <w:t>　　　　二、未来油墨行业技术开发方向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2023-2029年油墨行业运行状况预测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一、2023-2029年油墨行业工业总产值预测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二、2023-2029年油墨行业销售收入预测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三、2023-2029年油墨行业总资产预测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业内专家对中国油墨行业投资的建议及观点</w:t>
      </w:r>
      <w:r>
        <w:rPr>
          <w:rFonts w:hint="eastAsia"/>
        </w:rPr>
        <w:br/>
      </w:r>
      <w:r>
        <w:rPr>
          <w:rFonts w:hint="eastAsia"/>
        </w:rPr>
        <w:t>　　第一节 油墨投资机遇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油墨投资风险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油墨行业应对策略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中.智林.－油墨市场的重点客户战略实施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1ac803928f49aa" w:history="1">
        <w:r>
          <w:rPr>
            <w:rStyle w:val="Hyperlink"/>
          </w:rPr>
          <w:t>2023年中国油墨行业分析及投资前景分析报告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1150919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1ac803928f49aa" w:history="1">
        <w:r>
          <w:rPr>
            <w:rStyle w:val="Hyperlink"/>
          </w:rPr>
          <w:t>https://www.20087.com/9/91/YouMoShiChangQianJing.html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b888f8df4c4004" w:history="1">
      <w:r>
        <w:rPr>
          <w:rStyle w:val="Hyperlink"/>
        </w:rPr>
        <w:t>2023年中国油墨行业分析及投资前景分析报告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YouMoShiChangQianJing.html" TargetMode="External" Id="R761ac803928f49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YouMoShiChangQianJing.html" TargetMode="External" Id="Ra6b888f8df4c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2022-12-03T02:24:00Z</dcterms:created>
  <dcterms:modified xsi:type="dcterms:W3CDTF">2022-12-03T03:24:00Z</dcterms:modified>
  <dc:subject>2023年中国油墨行业分析及投资前景分析报告</dc:subject>
  <dc:title>2023年中国油墨行业分析及投资前景分析报告</dc:title>
  <cp:keywords>2023年中国油墨行业分析及投资前景分析报告</cp:keywords>
  <dc:description>2023年中国油墨行业分析及投资前景分析报告</dc:description>
</cp:coreProperties>
</file>