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b7b4cc2dd449c" w:history="1">
              <w:r>
                <w:rPr>
                  <w:rStyle w:val="Hyperlink"/>
                </w:rPr>
                <w:t>全球与中国纳米碳化硅粉行业现状及前景趋势报告（2026-2032年）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b7b4cc2dd449c" w:history="1">
              <w:r>
                <w:rPr>
                  <w:rStyle w:val="Hyperlink"/>
                </w:rPr>
                <w:t>全球与中国纳米碳化硅粉行业现状及前景趋势报告（2026-2032年）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b7b4cc2dd449c" w:history="1">
                <w:r>
                  <w:rPr>
                    <w:rStyle w:val="Hyperlink"/>
                  </w:rPr>
                  <w:t>https://www.20087.com/9/61/NaMiTanHuaGuiFenHangYeFaZhanQianJing.html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化硅粉是一种高性能无机非金属材料，因高硬度、优异导热性、化学惰性及宽禁带半导体特性，在陶瓷增韧、复合材料增强、电子封装散热及第三代半导体衬底等领域具有不可替代作用。当前制备技术主要包括激光诱导气相沉积、等离子体法、溶胶-凝胶法及机械球磨改性等，不同工艺在粒径分布、晶型控制（3C、4H、6H）及表面官能团修饰方面各有优劣。产业应用仍面临分散性差、易团聚、表面氧化及成本高等共性难题，尤其在电子级高纯纳米粉体方面，对金属杂质与氧含量的控制要求极为严苛。国内产能虽快速增长，但高端产品仍依赖进口，核心瓶颈在于规模化制备过程中的一致性控制与后处理技术。下游应用多处于验证导入阶段，尚未形成大规模放量。</w:t>
      </w:r>
      <w:r>
        <w:rPr>
          <w:rFonts w:hint="eastAsia"/>
        </w:rPr>
        <w:br/>
      </w:r>
      <w:r>
        <w:rPr>
          <w:rFonts w:hint="eastAsia"/>
        </w:rPr>
        <w:t>　　未来，纳米碳化硅粉的发展将围绕“高纯化、功能化、场景化”三大方向深化。在制备端，等离子体增强化学气相沉积（PECVD）与微波合成等新工艺有望实现晶型精准调控与表面原位改性，提升粉体在聚合物或金属基体中的界面相容性。在应用端，随着碳化硅功率器件在电动汽车、光伏逆变器中的渗透率提升，对纳米粉体作为烧结助剂或导热填料的需求将显著增长；同时，在航空航天热防护与核能结构材料领域，纳米碳化硅的抗辐照与高温稳定性优势将进一步凸显。长远看，材料基因组工程与AI辅助材料设计可能加速新型掺杂或核壳结构纳米碳化硅的开发，拓展其在光催化、量子传感等前沿领域的可能性。具备从粉体制备到终端验证全链条能力的企业，将在高端制造材料国产替代进程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b7b4cc2dd449c" w:history="1">
        <w:r>
          <w:rPr>
            <w:rStyle w:val="Hyperlink"/>
          </w:rPr>
          <w:t>全球与中国纳米碳化硅粉行业现状及前景趋势报告（2026-2032年）</w:t>
        </w:r>
      </w:hyperlink>
      <w:r>
        <w:rPr>
          <w:rFonts w:hint="eastAsia"/>
        </w:rPr>
        <w:t>》系统梳理了纳米碳化硅粉产业链的整体结构，详细解读了纳米碳化硅粉市场规模、需求动态及价格波动的影响因素。报告基于纳米碳化硅粉行业现状，结合技术发展与应用趋势，对纳米碳化硅粉市场前景和未来发展方向进行了预测。同时，报告重点分析了行业重点企业的竞争策略、市场集中度及品牌表现，并对纳米碳化硅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按产品类型细分，全球纳米碳化硅粉市场规模2021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0.9999</w:t>
      </w:r>
      <w:r>
        <w:rPr>
          <w:rFonts w:hint="eastAsia"/>
        </w:rPr>
        <w:br/>
      </w:r>
      <w:r>
        <w:rPr>
          <w:rFonts w:hint="eastAsia"/>
        </w:rPr>
        <w:t>　　　　1.3.3 0.999</w:t>
      </w:r>
      <w:r>
        <w:rPr>
          <w:rFonts w:hint="eastAsia"/>
        </w:rPr>
        <w:br/>
      </w:r>
      <w:r>
        <w:rPr>
          <w:rFonts w:hint="eastAsia"/>
        </w:rPr>
        <w:t>　　　　1.3.4 0.99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按应用细分，全球纳米碳化硅粉市场规模2021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激光行业</w:t>
      </w:r>
      <w:r>
        <w:rPr>
          <w:rFonts w:hint="eastAsia"/>
        </w:rPr>
        <w:br/>
      </w:r>
      <w:r>
        <w:rPr>
          <w:rFonts w:hint="eastAsia"/>
        </w:rPr>
        <w:t>　　　　1.4.3 玻璃制造</w:t>
      </w:r>
      <w:r>
        <w:rPr>
          <w:rFonts w:hint="eastAsia"/>
        </w:rPr>
        <w:br/>
      </w:r>
      <w:r>
        <w:rPr>
          <w:rFonts w:hint="eastAsia"/>
        </w:rPr>
        <w:t>　　　　1.4.4 陶瓷行业</w:t>
      </w:r>
      <w:r>
        <w:rPr>
          <w:rFonts w:hint="eastAsia"/>
        </w:rPr>
        <w:br/>
      </w:r>
      <w:r>
        <w:rPr>
          <w:rFonts w:hint="eastAsia"/>
        </w:rPr>
        <w:t>　　　　1.4.5 耐火材料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纳米碳化硅粉行业发展总体概况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纳米碳化硅粉行业发展主要特点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纳米碳化硅粉行业发展影响因素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纳米碳化硅粉有利因素</w:t>
      </w:r>
      <w:r>
        <w:rPr>
          <w:rFonts w:hint="eastAsia"/>
        </w:rPr>
        <w:br/>
      </w:r>
      <w:r>
        <w:rPr>
          <w:rFonts w:hint="eastAsia"/>
        </w:rPr>
        <w:t>　　　　1.5.3 .2 纳米碳化硅粉不利因素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全球市场，近三年纳米碳化硅粉主要企业占有率及排名（按销量）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纳米碳化硅粉主要企业在国际市场占有率（按销量，2023-2026）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2025年纳米碳化硅粉主要企业在国际市场排名（按销量）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全球市场主要企业纳米碳化硅粉销量（2023-2026）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全球市场，近三年纳米碳化硅粉主要企业占有率及排名（按收入）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纳米碳化硅粉主要企业在国际市场占有率（按收入，2023-2026）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2025年纳米碳化硅粉主要企业在国际市场排名（按收入）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全球市场主要企业纳米碳化硅粉销售收入（2023-2026）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全球市场主要企业纳米碳化硅粉销售价格（2023-2026）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中国市场，近三年纳米碳化硅粉主要企业占有率及排名（按销量）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纳米碳化硅粉主要企业在中国市场占有率（按销量，2023-2026）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2025年纳米碳化硅粉主要企业在中国市场排名（按销量）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中国市场主要企业纳米碳化硅粉销量（2023-2026）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中国市场，近三年纳米碳化硅粉主要企业占有率及排名（按收入）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纳米碳化硅粉主要企业在中国市场占有率（按收入，2023-2026）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2025年纳米碳化硅粉主要企业在中国市场排名（按收入）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中国市场主要企业纳米碳化硅粉销售收入（2023-2026）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全球主要厂商纳米碳化硅粉总部及产地分布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全球主要厂商成立时间及纳米碳化硅粉商业化日期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全球主要厂商纳米碳化硅粉产品类型及应用</w:t>
      </w:r>
      <w:r>
        <w:rPr>
          <w:rFonts w:hint="eastAsia"/>
        </w:rPr>
        <w:br/>
      </w:r>
      <w:r>
        <w:rPr>
          <w:rFonts w:hint="eastAsia"/>
        </w:rPr>
        <w:t>　　2.9 纳米碳化硅粉行业集中度、竞争程度分析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纳米碳化硅粉行业集中度分析：2025年全球Top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全球纳米碳化硅粉第一梯队、第二梯队和第三梯队生产商（品牌）及市场份额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全球纳米碳化硅粉总体规模分析</w:t>
      </w:r>
      <w:r>
        <w:rPr>
          <w:rFonts w:hint="eastAsia"/>
        </w:rPr>
        <w:br/>
      </w:r>
      <w:r>
        <w:rPr>
          <w:rFonts w:hint="eastAsia"/>
        </w:rPr>
        <w:t>　　3.1 全球纳米碳化硅粉供需现状及预测（2021-2032）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全球纳米碳化硅粉产能、产量、产能利用率及发展趋势（2021-2032）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全球纳米碳化硅粉产量、需求量及发展趋势（2021-2032）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全球主要地区纳米碳化硅粉产量及发展趋势（2021-2032）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全球主要地区纳米碳化硅粉产量（2021-2026）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全球主要地区纳米碳化硅粉产量（2027-2032）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全球主要地区纳米碳化硅粉产量市场份额（2021-2032）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中国纳米碳化硅粉供需现状及预测（2021-2032）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中国纳米碳化硅粉产能、产量、产能利用率及发展趋势（2021-2032）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中国纳米碳化硅粉产量、市场需求量及发展趋势（2021-2032）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中国市场纳米碳化硅粉进出口（2021-2032）</w:t>
      </w:r>
      <w:r>
        <w:rPr>
          <w:rFonts w:hint="eastAsia"/>
        </w:rPr>
        <w:br/>
      </w:r>
      <w:r>
        <w:rPr>
          <w:rFonts w:hint="eastAsia"/>
        </w:rPr>
        <w:t>　　3.4 全球纳米碳化硅粉销量及销售额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全球市场纳米碳化硅粉销售额（2021-2032）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全球市场纳米碳化硅粉销量（2021-2032）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全球市场纳米碳化硅粉价格趋势（2021-2032）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全球纳米碳化硅粉主要地区分析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全球主要地区纳米碳化硅粉市场规模分析：2021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全球主要地区纳米碳化硅粉销售收入及市场份额（2021-2026）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全球主要地区纳米碳化硅粉销售收入预测（2027-2032）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全球主要地区纳米碳化硅粉销量分析：2021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全球主要地区纳米碳化硅粉销量及市场份额（2021-2026）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全球主要地区纳米碳化硅粉销量及市场份额预测（2027-2032）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中东市场纳米碳化硅粉销量、收入及增长率（2021-2032）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纳米碳化硅粉销量、收入、价格及毛利率（2021-2026）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不同产品类型纳米碳化硅粉分析</w:t>
      </w:r>
      <w:r>
        <w:rPr>
          <w:rFonts w:hint="eastAsia"/>
        </w:rPr>
        <w:br/>
      </w:r>
      <w:r>
        <w:rPr>
          <w:rFonts w:hint="eastAsia"/>
        </w:rPr>
        <w:t>　　6.1 全球不同产品类型纳米碳化硅粉销量（2021-2032）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全球不同产品类型纳米碳化硅粉销量及市场份额（2021-2026）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全球不同产品类型纳米碳化硅粉销量预测（2027-2032）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全球不同产品类型纳米碳化硅粉收入（2021-2032）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全球不同产品类型纳米碳化硅粉收入及市场份额（2021-2026）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全球不同产品类型纳米碳化硅粉收入预测（2027-2032）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全球不同产品类型纳米碳化硅粉价格走势（2021-2032）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中国不同产品类型纳米碳化硅粉销量（2021-2032）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中国不同产品类型纳米碳化硅粉销量及市场份额（2021-2026）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中国不同产品类型纳米碳化硅粉销量预测（2027-2032）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中国不同产品类型纳米碳化硅粉收入（2021-2032）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中国不同产品类型纳米碳化硅粉收入及市场份额（2021-2026）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中国不同产品类型纳米碳化硅粉收入预测（2027-2032）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不同应用纳米碳化硅粉分析</w:t>
      </w:r>
      <w:r>
        <w:rPr>
          <w:rFonts w:hint="eastAsia"/>
        </w:rPr>
        <w:br/>
      </w:r>
      <w:r>
        <w:rPr>
          <w:rFonts w:hint="eastAsia"/>
        </w:rPr>
        <w:t>　　7.1 全球不同应用纳米碳化硅粉销量（2021-2032）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全球不同应用纳米碳化硅粉销量及市场份额（2021-2026）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全球不同应用纳米碳化硅粉销量预测（2027-2032）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全球不同应用纳米碳化硅粉收入（2021-2032）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全球不同应用纳米碳化硅粉收入及市场份额（2021-2026）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全球不同应用纳米碳化硅粉收入预测（2027-2032）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全球不同应用纳米碳化硅粉价格走势（2021-2032）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中国不同应用纳米碳化硅粉销量（2021-2032）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中国不同应用纳米碳化硅粉销量及市场份额（2021-2026）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中国不同应用纳米碳化硅粉销量预测（2027-2032）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中国不同应用纳米碳化硅粉收入（2021-2032）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中国不同应用纳米碳化硅粉收入及市场份额（2021-2026）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中国不同应用纳米碳化硅粉收入预测（2027-2032）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纳米碳化硅粉行业发展趋势</w:t>
      </w:r>
      <w:r>
        <w:rPr>
          <w:rFonts w:hint="eastAsia"/>
        </w:rPr>
        <w:br/>
      </w:r>
      <w:r>
        <w:rPr>
          <w:rFonts w:hint="eastAsia"/>
        </w:rPr>
        <w:t>　　8.2 纳米碳化硅粉行业主要驱动因素</w:t>
      </w:r>
      <w:r>
        <w:rPr>
          <w:rFonts w:hint="eastAsia"/>
        </w:rPr>
        <w:br/>
      </w:r>
      <w:r>
        <w:rPr>
          <w:rFonts w:hint="eastAsia"/>
        </w:rPr>
        <w:t>　　8.3 纳米碳化硅粉中国企业SWOT分析</w:t>
      </w:r>
      <w:r>
        <w:rPr>
          <w:rFonts w:hint="eastAsia"/>
        </w:rPr>
        <w:br/>
      </w:r>
      <w:r>
        <w:rPr>
          <w:rFonts w:hint="eastAsia"/>
        </w:rPr>
        <w:t>　　8.4 中国纳米碳化硅粉行业政策环境分析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纳米碳化硅粉行业产业链简介</w:t>
      </w:r>
      <w:r>
        <w:rPr>
          <w:rFonts w:hint="eastAsia"/>
        </w:rPr>
        <w:br/>
      </w:r>
      <w:r>
        <w:rPr>
          <w:rFonts w:hint="eastAsia"/>
        </w:rPr>
        <w:t>　　　　9.1.1 纳米碳化硅粉行业供应链分析</w:t>
      </w:r>
      <w:r>
        <w:rPr>
          <w:rFonts w:hint="eastAsia"/>
        </w:rPr>
        <w:br/>
      </w:r>
      <w:r>
        <w:rPr>
          <w:rFonts w:hint="eastAsia"/>
        </w:rPr>
        <w:t>　　　　9.1.2 纳米碳化硅粉主要原料及供应情况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纳米碳化硅粉行业采购模式</w:t>
      </w:r>
      <w:r>
        <w:rPr>
          <w:rFonts w:hint="eastAsia"/>
        </w:rPr>
        <w:br/>
      </w:r>
      <w:r>
        <w:rPr>
          <w:rFonts w:hint="eastAsia"/>
        </w:rPr>
        <w:t>　　9.3 纳米碳化硅粉行业生产模式</w:t>
      </w:r>
      <w:r>
        <w:rPr>
          <w:rFonts w:hint="eastAsia"/>
        </w:rPr>
        <w:br/>
      </w:r>
      <w:r>
        <w:rPr>
          <w:rFonts w:hint="eastAsia"/>
        </w:rPr>
        <w:t>　　9.4 纳米碳化硅粉行业销售模式及销售渠道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按产品类型细分，全球纳米碳化硅粉市场规模2021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按应用细分，全球纳米碳化硅粉市场规模（CAGR）2021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纳米碳化硅粉行业发展主要特点</w:t>
      </w:r>
      <w:r>
        <w:rPr>
          <w:rFonts w:hint="eastAsia"/>
        </w:rPr>
        <w:br/>
      </w:r>
      <w:r>
        <w:rPr>
          <w:rFonts w:hint="eastAsia"/>
        </w:rPr>
        <w:t>　　表 4： 纳米碳化硅粉行业发展有利因素分析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纳米碳化硅粉行业发展不利因素分析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进入纳米碳化硅粉行业壁垒</w:t>
      </w:r>
      <w:r>
        <w:rPr>
          <w:rFonts w:hint="eastAsia"/>
        </w:rPr>
        <w:br/>
      </w:r>
      <w:r>
        <w:rPr>
          <w:rFonts w:hint="eastAsia"/>
        </w:rPr>
        <w:t>　　表 7： 纳米碳化硅粉主要企业在国际市场占有率（按销量，2023-2026）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2025年纳米碳化硅粉主要企业在国际市场排名（按销量）&amp;（吨）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全球市场主要企业纳米碳化硅粉销量（2023-2026）&amp;（吨）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纳米碳化硅粉主要企业在国际市场占有率（按收入，2023-2026）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2025年纳米碳化硅粉主要企业在国际市场排名（按收入）&amp;（万元）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全球市场主要企业纳米碳化硅粉销售收入（2023-2026）&amp;（万元）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全球市场主要企业纳米碳化硅粉销售价格（2023-2026）&amp;（元/吨）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纳米碳化硅粉主要企业在中国市场占有率（按销量，2023-2026）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2025年纳米碳化硅粉主要企业在中国市场排名（按销量）&amp;（吨）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中国市场主要企业纳米碳化硅粉销量（2023-2026）&amp;（吨）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纳米碳化硅粉主要企业在中国市场占有率（按收入，2023-2026）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2025年纳米碳化硅粉主要企业在中国市场排名（按收入）&amp;（万元）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中国市场主要企业纳米碳化硅粉销售收入（2023-2026）&amp;（万元）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全球主要厂商纳米碳化硅粉总部及产地分布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全球主要厂商成立时间及纳米碳化硅粉商业化日期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全球主要厂商纳米碳化硅粉产品类型及应用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2025年全球纳米碳化硅粉主要厂商市场地位（第一梯队、第二梯队和第三梯队）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全球纳米碳化硅粉市场投资、并购等现状分析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全球主要地区纳米碳化硅粉产量增速（CAGR）：（2021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全球主要地区纳米碳化硅粉产量（2021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全球主要地区纳米碳化硅粉产量（2021-2026）&amp;（吨）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全球主要地区纳米碳化硅粉产量（2027-2032）&amp;（吨）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全球主要地区纳米碳化硅粉产量市场份额（2021-2026）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全球主要地区纳米碳化硅粉产量市场份额（2027-2032）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中国市场纳米碳化硅粉产量、销量、进出口（2021-2026）&amp;（吨）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中国市场纳米碳化硅粉产量、销量、进出口预测（2027-2032）&amp;（吨）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全球主要地区纳米碳化硅粉销售收入增速：（2021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全球主要地区纳米碳化硅粉销售收入（2021-2026）&amp;（万元）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全球主要地区纳米碳化硅粉销售收入市场份额（2021-2026）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全球主要地区纳米碳化硅粉收入（2027-2032）&amp;（万元）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全球主要地区纳米碳化硅粉收入市场份额（2027-2032）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全球主要地区纳米碳化硅粉销量（吨）：2021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全球主要地区纳米碳化硅粉销量（2021-2026）&amp;（吨）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全球主要地区纳米碳化硅粉销量市场份额（2021-2026）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全球主要地区纳米碳化硅粉销量（2027-2032）&amp;（吨）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全球主要地区纳米碳化硅粉销量份额（2027-2032）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纳米碳化硅粉生产基地、销售区域、竞争对手及市场地位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纳米碳化硅粉产品规格、参数及市场应用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纳米碳化硅粉销量（吨）、收入（万元）、价格（元/吨）及毛利率（2021-2026）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全球不同产品类型纳米碳化硅粉销量（2021-2026）&amp;（吨）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全球不同产品类型纳米碳化硅粉销量市场份额（2021-2026）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全球不同产品类型纳米碳化硅粉销量预测（2027-2032）&amp;（吨）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全球市场不同产品类型纳米碳化硅粉销量市场份额预测（2027-2032）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全球不同产品类型纳米碳化硅粉收入（2021-2026）&amp;（万元）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全球不同产品类型纳米碳化硅粉收入市场份额（2021-2026）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全球不同产品类型纳米碳化硅粉收入预测（2027-2032）&amp;（万元）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全球不同产品类型纳米碳化硅粉收入市场份额预测（2027-2032）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中国不同产品类型纳米碳化硅粉销量（2021-2026）&amp;（吨）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中国不同产品类型纳米碳化硅粉销量市场份额（2021-2026）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中国不同产品类型纳米碳化硅粉销量预测（2027-2032）&amp;（吨）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全球市场不同产品类型纳米碳化硅粉销量市场份额预测（2027-2032）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中国不同产品类型纳米碳化硅粉收入（2021-2026）&amp;（万元）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中国不同产品类型纳米碳化硅粉收入市场份额（2021-2026）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中国不同产品类型纳米碳化硅粉收入预测（2027-2032）&amp;（万元）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中国不同产品类型纳米碳化硅粉收入市场份额预测（2027-2032）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全球不同应用纳米碳化硅粉销量（2021-2026）&amp;（吨）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全球不同应用纳米碳化硅粉销量市场份额（2021-2026）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全球不同应用纳米碳化硅粉销量预测（2027-2032）&amp;（吨）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全球市场不同应用纳米碳化硅粉销量市场份额预测（2027-2032）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全球不同应用纳米碳化硅粉收入（2021-2026）&amp;（万元）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全球不同应用纳米碳化硅粉收入市场份额（2021-2026）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全球不同应用纳米碳化硅粉收入预测（2027-2032）&amp;（万元）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全球不同应用纳米碳化硅粉收入市场份额预测（2027-2032）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中国不同应用纳米碳化硅粉销量（2021-2026）&amp;（吨）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中国不同应用纳米碳化硅粉销量市场份额（2021-2026）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中国不同应用纳米碳化硅粉销量预测（2027-2032）&amp;（吨）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中国市场不同应用纳米碳化硅粉销量市场份额预测（2027-2032）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中国不同应用纳米碳化硅粉收入（2021-2026）&amp;（万元）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中国不同应用纳米碳化硅粉收入市场份额（2021-2026）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中国不同应用纳米碳化硅粉收入预测（2027-2032）&amp;（万元）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中国不同应用纳米碳化硅粉收入市场份额预测（2027-2032）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纳米碳化硅粉行业发展趋势</w:t>
      </w:r>
      <w:r>
        <w:rPr>
          <w:rFonts w:hint="eastAsia"/>
        </w:rPr>
        <w:br/>
      </w:r>
      <w:r>
        <w:rPr>
          <w:rFonts w:hint="eastAsia"/>
        </w:rPr>
        <w:t>　　表 141： 纳米碳化硅粉行业主要驱动因素</w:t>
      </w:r>
      <w:r>
        <w:rPr>
          <w:rFonts w:hint="eastAsia"/>
        </w:rPr>
        <w:br/>
      </w:r>
      <w:r>
        <w:rPr>
          <w:rFonts w:hint="eastAsia"/>
        </w:rPr>
        <w:t>　　表 142： 纳米碳化硅粉行业供应链分析</w:t>
      </w:r>
      <w:r>
        <w:rPr>
          <w:rFonts w:hint="eastAsia"/>
        </w:rPr>
        <w:br/>
      </w:r>
      <w:r>
        <w:rPr>
          <w:rFonts w:hint="eastAsia"/>
        </w:rPr>
        <w:t>　　表 143： 纳米碳化硅粉上游原料供应商</w:t>
      </w:r>
      <w:r>
        <w:rPr>
          <w:rFonts w:hint="eastAsia"/>
        </w:rPr>
        <w:br/>
      </w:r>
      <w:r>
        <w:rPr>
          <w:rFonts w:hint="eastAsia"/>
        </w:rPr>
        <w:t>　　表 144： 纳米碳化硅粉主要地区不同应用客户分析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纳米碳化硅粉典型经销商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纳米碳化硅粉产品图片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全球不同产品类型纳米碳化硅粉销售额2021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全球不同产品类型纳米碳化硅粉市场份额2025 &amp; 2032</w:t>
      </w:r>
      <w:r>
        <w:rPr>
          <w:rFonts w:hint="eastAsia"/>
        </w:rPr>
        <w:br/>
      </w:r>
      <w:r>
        <w:rPr>
          <w:rFonts w:hint="eastAsia"/>
        </w:rPr>
        <w:t>　　图 4： 0.9999产品图片</w:t>
      </w:r>
      <w:r>
        <w:rPr>
          <w:rFonts w:hint="eastAsia"/>
        </w:rPr>
        <w:br/>
      </w:r>
      <w:r>
        <w:rPr>
          <w:rFonts w:hint="eastAsia"/>
        </w:rPr>
        <w:t>　　图 5： 0.999产品图片</w:t>
      </w:r>
      <w:r>
        <w:rPr>
          <w:rFonts w:hint="eastAsia"/>
        </w:rPr>
        <w:br/>
      </w:r>
      <w:r>
        <w:rPr>
          <w:rFonts w:hint="eastAsia"/>
        </w:rPr>
        <w:t>　　图 6： 0.99产品图片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全球不同应用纳米碳化硅粉市场份额2025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激光行业</w:t>
      </w:r>
      <w:r>
        <w:rPr>
          <w:rFonts w:hint="eastAsia"/>
        </w:rPr>
        <w:br/>
      </w:r>
      <w:r>
        <w:rPr>
          <w:rFonts w:hint="eastAsia"/>
        </w:rPr>
        <w:t>　　图 11： 玻璃制造</w:t>
      </w:r>
      <w:r>
        <w:rPr>
          <w:rFonts w:hint="eastAsia"/>
        </w:rPr>
        <w:br/>
      </w:r>
      <w:r>
        <w:rPr>
          <w:rFonts w:hint="eastAsia"/>
        </w:rPr>
        <w:t>　　图 12： 陶瓷行业</w:t>
      </w:r>
      <w:r>
        <w:rPr>
          <w:rFonts w:hint="eastAsia"/>
        </w:rPr>
        <w:br/>
      </w:r>
      <w:r>
        <w:rPr>
          <w:rFonts w:hint="eastAsia"/>
        </w:rPr>
        <w:t>　　图 13： 耐火材料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2025年全球前五大生产商纳米碳化硅粉市场份额</w:t>
      </w:r>
      <w:r>
        <w:rPr>
          <w:rFonts w:hint="eastAsia"/>
        </w:rPr>
        <w:br/>
      </w:r>
      <w:r>
        <w:rPr>
          <w:rFonts w:hint="eastAsia"/>
        </w:rPr>
        <w:t>　　图 16： 2025年全球纳米碳化硅粉第一梯队、第二梯队和第三梯队厂商及市场份额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全球纳米碳化硅粉产能、产量、产能利用率及发展趋势（2021-2032）&amp;（吨）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全球纳米碳化硅粉产量、需求量及发展趋势（2021-2032）&amp;（吨）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全球主要地区纳米碳化硅粉产量市场份额（2021-2032）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中国纳米碳化硅粉产能、产量、产能利用率及发展趋势（2021-2032）&amp;（吨）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中国纳米碳化硅粉产量、市场需求量及发展趋势（2021-2032）&amp;（吨）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全球纳米碳化硅粉市场销售额及增长率：（2021-2032）&amp;（万元）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全球市场纳米碳化硅粉市场规模：2021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全球市场纳米碳化硅粉价格趋势（2021-2032）&amp;（元/吨）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全球主要地区纳米碳化硅粉销售收入（2021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全球主要地区纳米碳化硅粉销售收入市场份额（2021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中东市场纳米碳化硅粉销量及增长率（2021-2032）&amp;（吨）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中东市场纳米碳化硅粉收入及增长率（2021-2032）&amp;（万元）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全球不同产品类型纳米碳化硅粉价格走势（2021-2032）&amp;（元/吨）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全球不同应用纳米碳化硅粉价格走势（2021-2032）&amp;（元/吨）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纳米碳化硅粉中国企业SWOT分析</w:t>
      </w:r>
      <w:r>
        <w:rPr>
          <w:rFonts w:hint="eastAsia"/>
        </w:rPr>
        <w:br/>
      </w:r>
      <w:r>
        <w:rPr>
          <w:rFonts w:hint="eastAsia"/>
        </w:rPr>
        <w:t>　　图 47： 纳米碳化硅粉产业链</w:t>
      </w:r>
      <w:r>
        <w:rPr>
          <w:rFonts w:hint="eastAsia"/>
        </w:rPr>
        <w:br/>
      </w:r>
      <w:r>
        <w:rPr>
          <w:rFonts w:hint="eastAsia"/>
        </w:rPr>
        <w:t>　　图 48： 纳米碳化硅粉行业采购模式分析</w:t>
      </w:r>
      <w:r>
        <w:rPr>
          <w:rFonts w:hint="eastAsia"/>
        </w:rPr>
        <w:br/>
      </w:r>
      <w:r>
        <w:rPr>
          <w:rFonts w:hint="eastAsia"/>
        </w:rPr>
        <w:t>　　图 49： 纳米碳化硅粉行业生产模式</w:t>
      </w:r>
      <w:r>
        <w:rPr>
          <w:rFonts w:hint="eastAsia"/>
        </w:rPr>
        <w:br/>
      </w:r>
      <w:r>
        <w:rPr>
          <w:rFonts w:hint="eastAsia"/>
        </w:rPr>
        <w:t>　　图 50： 纳米碳化硅粉行业销售模式分析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b7b4cc2dd449c" w:history="1">
        <w:r>
          <w:rPr>
            <w:rStyle w:val="Hyperlink"/>
          </w:rPr>
          <w:t>全球与中国纳米碳化硅粉行业现状及前景趋势报告（2026-2032年）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b7b4cc2dd449c" w:history="1">
        <w:r>
          <w:rPr>
            <w:rStyle w:val="Hyperlink"/>
          </w:rPr>
          <w:t>https://www.20087.com/9/61/NaMiTanHuaGuiFenHangYeFaZhanQianJing.html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热点：碳化硅微粉厂家及价格、纳米碳化硅粉末、碳化硅微粉、纳米碳化硅粉体、碳化硅粉体、纳米碳化硅粉用量多少合适、碳化硅管、纳米碳化硅粉有毒吗、碳化硅是什么材料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85413bf34498a" w:history="1">
      <w:r>
        <w:rPr>
          <w:rStyle w:val="Hyperlink"/>
        </w:rPr>
        <w:t>全球与中国纳米碳化硅粉行业现状及前景趋势报告（2026-2032年）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aMiTanHuaGuiFenHangYeFaZhanQianJing.html" TargetMode="External" Id="Rcb7b7b4cc2dd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aMiTanHuaGuiFenHangYeFaZhanQianJing.html" TargetMode="External" Id="R8fe85413bf3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2026-01-02T02:05:16Z</dcterms:created>
  <dcterms:modified xsi:type="dcterms:W3CDTF">2026-01-02T03:05:16Z</dcterms:modified>
  <dc:subject>全球与中国纳米碳化硅粉行业现状及前景趋势报告（2026-2032年）</dc:subject>
  <dc:title>全球与中国纳米碳化硅粉行业现状及前景趋势报告（2026-2032年）</dc:title>
  <cp:keywords>全球与中国纳米碳化硅粉行业现状及前景趋势报告（2026-2032年）</cp:keywords>
  <dc:description>全球与中国纳米碳化硅粉行业现状及前景趋势报告（2026-2032年）</dc:description>
</cp:coreProperties>
</file>