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afde3b404dd6" w:history="1">
              <w:r>
                <w:rPr>
                  <w:rStyle w:val="Hyperlink"/>
                </w:rPr>
                <w:t>2024-2030年中国缝纫线行业深度调研与发展前景预测报告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afde3b404dd6" w:history="1">
              <w:r>
                <w:rPr>
                  <w:rStyle w:val="Hyperlink"/>
                </w:rPr>
                <w:t>2024-2030年中国缝纫线行业深度调研与发展前景预测报告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eafde3b404dd6" w:history="1">
                <w:r>
                  <w:rPr>
                    <w:rStyle w:val="Hyperlink"/>
                  </w:rPr>
                  <w:t>https://www.20087.com/9/91/FengRenXianFaZhanQianJingFenXi.html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线是服装、家居纺织品、鞋类等产品制造过程中的重要辅料，其质量和性能直接影响成品的耐用性和美观度。近年来，随着消费者对高品质和个性化产品的需求增加，以及环保意识的提升，缝纫线行业也在不断创新发展。新型纤维材料的应用，如高性能聚酰胺、聚酯纤维，以及环保型缝纫线，如可降解线材，满足了市场对耐用、环保和时尚的需求。</w:t>
      </w:r>
      <w:r>
        <w:rPr>
          <w:rFonts w:hint="eastAsia"/>
        </w:rPr>
        <w:br/>
      </w:r>
      <w:r>
        <w:rPr>
          <w:rFonts w:hint="eastAsia"/>
        </w:rPr>
        <w:t>　　未来，缝纫线将更加注重功能性、可持续性和个性化。市场调研网指出，一方面，通过材料科学的突破，开发具有特殊功能的缝纫线，如抗菌、阻燃、高弹力等，以适应特定行业和应用领域的需求。另一方面，可持续性将成为行业发展的关键方向，推动缝纫线向可循环利用、生物降解方向发展，减少对环境的影响。此外，随着定制化潮流的兴起，缝纫线将提供更多色彩和质地选择，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eafde3b404dd6" w:history="1">
        <w:r>
          <w:rPr>
            <w:rStyle w:val="Hyperlink"/>
          </w:rPr>
          <w:t>2024-2030年中国缝纫线行业深度调研与发展前景预测报告</w:t>
        </w:r>
      </w:hyperlink>
      <w:r>
        <w:rPr>
          <w:rFonts w:hint="eastAsia"/>
        </w:rPr>
        <w:t>》基于国家统计局及相关行业协会的详实数据，结合国内外缝纫线行业研究资料及深入市场调研，系统分析了缝纫线行业的市场规模、市场需求及产业链现状。报告重点探讨了缝纫线行业整体运行情况及细分领域特点，科学预测了缝纫线市场前景与发展趋势，揭示了缝纫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aeafde3b404dd6" w:history="1">
        <w:r>
          <w:rPr>
            <w:rStyle w:val="Hyperlink"/>
          </w:rPr>
          <w:t>2024-2030年中国缝纫线行业深度调研与发展前景预测报告</w:t>
        </w:r>
      </w:hyperlink>
      <w:r>
        <w:rPr>
          <w:rFonts w:hint="eastAsia"/>
        </w:rPr>
        <w:t>》，2024年缝纫线行业市场规模达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缝纫线行业相关概述</w:t>
      </w:r>
      <w:r>
        <w:rPr>
          <w:rFonts w:hint="eastAsia"/>
        </w:rPr>
        <w:br/>
      </w:r>
      <w:r>
        <w:rPr>
          <w:rFonts w:hint="eastAsia"/>
        </w:rPr>
        <w:t>　　　　一、缝纫线行业定义及特点</w:t>
      </w:r>
      <w:r>
        <w:rPr>
          <w:rFonts w:hint="eastAsia"/>
        </w:rPr>
        <w:br/>
      </w:r>
      <w:r>
        <w:rPr>
          <w:rFonts w:hint="eastAsia"/>
        </w:rPr>
        <w:t>　　　　　　1、缝纫线行业定义</w:t>
      </w:r>
      <w:r>
        <w:rPr>
          <w:rFonts w:hint="eastAsia"/>
        </w:rPr>
        <w:br/>
      </w:r>
      <w:r>
        <w:rPr>
          <w:rFonts w:hint="eastAsia"/>
        </w:rPr>
        <w:t>　　　　　　2、缝纫线行业特点</w:t>
      </w:r>
      <w:r>
        <w:rPr>
          <w:rFonts w:hint="eastAsia"/>
        </w:rPr>
        <w:br/>
      </w:r>
      <w:r>
        <w:rPr>
          <w:rFonts w:hint="eastAsia"/>
        </w:rPr>
        <w:t>　　　　二、缝纫线行业经营模式分析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1、缝纫线生产模式</w:t>
      </w:r>
      <w:r>
        <w:rPr>
          <w:rFonts w:hint="eastAsia"/>
        </w:rPr>
        <w:br/>
      </w:r>
      <w:r>
        <w:rPr>
          <w:rFonts w:hint="eastAsia"/>
        </w:rPr>
        <w:t>　　　　　　2、缝纫线采购模式</w:t>
      </w:r>
      <w:r>
        <w:rPr>
          <w:rFonts w:hint="eastAsia"/>
        </w:rPr>
        <w:br/>
      </w:r>
      <w:r>
        <w:rPr>
          <w:rFonts w:hint="eastAsia"/>
        </w:rPr>
        <w:t>　　　　　　3、缝纫线销售模式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2024年世界缝纫线行业市场运行形势分析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2024年全球缝纫线行业发展概况</w:t>
      </w:r>
      <w:r>
        <w:rPr>
          <w:rFonts w:hint="eastAsia"/>
        </w:rPr>
        <w:br/>
      </w:r>
      <w:r>
        <w:rPr>
          <w:rFonts w:hint="eastAsia"/>
        </w:rPr>
        <w:t>　　第二节 世界缝纫线行业发展走势</w:t>
      </w:r>
      <w:r>
        <w:rPr>
          <w:rFonts w:hint="eastAsia"/>
        </w:rPr>
        <w:br/>
      </w:r>
      <w:r>
        <w:rPr>
          <w:rFonts w:hint="eastAsia"/>
        </w:rPr>
        <w:t>　　　　一、全球缝纫线行业市场分布情况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二、全球缝纫线行业发展趋势分析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全球缝纫线行业重点国家和区域分析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2024年中国缝纫线行业发展环境分析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缝纫线政策环境分析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缝纫线技术环境分析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2024年缝纫线行业技术发展现状及趋势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当前我国缝纫线技术发展现状</w:t>
      </w:r>
      <w:r>
        <w:rPr>
          <w:rFonts w:hint="eastAsia"/>
        </w:rPr>
        <w:br/>
      </w:r>
      <w:r>
        <w:rPr>
          <w:rFonts w:hint="eastAsia"/>
        </w:rPr>
        <w:t>　　第二节 中外缝纫线技术差距及产生差距的主要原因分析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提高我国缝纫线技术的对策</w:t>
      </w:r>
      <w:r>
        <w:rPr>
          <w:rFonts w:hint="eastAsia"/>
        </w:rPr>
        <w:br/>
      </w:r>
      <w:r>
        <w:rPr>
          <w:rFonts w:hint="eastAsia"/>
        </w:rPr>
        <w:t>　　第四节 我国缝纫线研发、设计发展趋势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中国缝纫线行业市场规模情况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中国缝纫线行业盈利情况分析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中国缝纫线行业市场需求状况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一、2019-2024年缝纫线行业市场需求情况</w:t>
      </w:r>
      <w:r>
        <w:rPr>
          <w:rFonts w:hint="eastAsia"/>
        </w:rPr>
        <w:br/>
      </w:r>
      <w:r>
        <w:rPr>
          <w:rFonts w:hint="eastAsia"/>
        </w:rPr>
        <w:t>　　　　二、缝纫线行业市场需求特点分析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三、2024-2030年缝纫线行业市场需求预测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中国缝纫线行业市场供给状况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一、2019-2024年缝纫线行业市场供给情况</w:t>
      </w:r>
      <w:r>
        <w:rPr>
          <w:rFonts w:hint="eastAsia"/>
        </w:rPr>
        <w:br/>
      </w:r>
      <w:r>
        <w:rPr>
          <w:rFonts w:hint="eastAsia"/>
        </w:rPr>
        <w:t>　　　　二、缝纫线行业市场供给特点分析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三、2024-2030年缝纫线行业市场供给预测</w:t>
      </w:r>
      <w:r>
        <w:rPr>
          <w:rFonts w:hint="eastAsia"/>
        </w:rPr>
        <w:br/>
      </w:r>
      <w:r>
        <w:rPr>
          <w:rFonts w:hint="eastAsia"/>
        </w:rPr>
        <w:t>　　第五节 缝纫线行业市场供需平衡状况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2019-2024年中国缝纫线行业进出口情况分析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一、2019-2024年中国缝纫线行业进口分析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二、2019-2024年中国缝纫线行业出口分析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2024-2030年中国缝纫线行业进出口情况预测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一、2024-2030年中国缝纫线行业进口预测分析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二、2024-2030年中国缝纫线行业出口预测分析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影响缝纫线行业进出口变化的主要原因分析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2019-2024年中国缝纫线行业重点地区调研分析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一、中国缝纫线行业重点区域市场结构调研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二、**地区缝纫线市场调研分析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三、**地区缝纫线市场调研分析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四、**地区缝纫线市场调研分析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五、**地区缝纫线市场调研分析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六、**地区缝纫线市场调研分析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缝纫线价格影响因素分析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2019-2024年中国缝纫线市场价格趋向分析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2024-2030年中国缝纫线市场价格趋向预测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缝纫线行业上游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缝纫线行业下游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缝纫线行业竞争格局分析</w:t>
      </w:r>
      <w:r>
        <w:rPr>
          <w:rFonts w:hint="eastAsia"/>
        </w:rPr>
        <w:br/>
      </w:r>
      <w:r>
        <w:rPr>
          <w:rFonts w:hint="eastAsia"/>
        </w:rPr>
        <w:t>　　第一节 缝纫线行业集中度分析</w:t>
      </w:r>
      <w:r>
        <w:rPr>
          <w:rFonts w:hint="eastAsia"/>
        </w:rPr>
        <w:br/>
      </w:r>
      <w:r>
        <w:rPr>
          <w:rFonts w:hint="eastAsia"/>
        </w:rPr>
        <w:t>　　　　一、缝纫线市场集中度分析</w:t>
      </w:r>
      <w:r>
        <w:rPr>
          <w:rFonts w:hint="eastAsia"/>
        </w:rPr>
        <w:br/>
      </w:r>
      <w:r>
        <w:rPr>
          <w:rFonts w:hint="eastAsia"/>
        </w:rPr>
        <w:t>　　　　二、缝纫线企业集中度分析</w:t>
      </w:r>
      <w:r>
        <w:rPr>
          <w:rFonts w:hint="eastAsia"/>
        </w:rPr>
        <w:br/>
      </w:r>
      <w:r>
        <w:rPr>
          <w:rFonts w:hint="eastAsia"/>
        </w:rPr>
        <w:t>　　　　三、缝纫线区域集中度分析</w:t>
      </w:r>
      <w:r>
        <w:rPr>
          <w:rFonts w:hint="eastAsia"/>
        </w:rPr>
        <w:br/>
      </w:r>
      <w:r>
        <w:rPr>
          <w:rFonts w:hint="eastAsia"/>
        </w:rPr>
        <w:t>　　第二节 缝纫线行业竞争格局分析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一、2024年缝纫线行业竞争分析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二、2024年中外缝纫线产品竞争分析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三、2019-2024年中国缝纫线市场竞争分析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四、2024-2030年国内主要缝纫线企业动向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缝纫线重点企业（二）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缝纫线重点企业（三）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缝纫线重点企业（四）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缝纫线重点企业（五）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缝纫线重点企业（六）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缝纫线企业发展策略分析</w:t>
      </w:r>
      <w:r>
        <w:rPr>
          <w:rFonts w:hint="eastAsia"/>
        </w:rPr>
        <w:br/>
      </w:r>
      <w:r>
        <w:rPr>
          <w:rFonts w:hint="eastAsia"/>
        </w:rPr>
        <w:t>　　第一节 缝纫线市场策略分析</w:t>
      </w:r>
      <w:r>
        <w:rPr>
          <w:rFonts w:hint="eastAsia"/>
        </w:rPr>
        <w:br/>
      </w:r>
      <w:r>
        <w:rPr>
          <w:rFonts w:hint="eastAsia"/>
        </w:rPr>
        <w:t>　　　　一、缝纫线价格策略分析</w:t>
      </w:r>
      <w:r>
        <w:rPr>
          <w:rFonts w:hint="eastAsia"/>
        </w:rPr>
        <w:br/>
      </w:r>
      <w:r>
        <w:rPr>
          <w:rFonts w:hint="eastAsia"/>
        </w:rPr>
        <w:t>　　　　二、缝纫线渠道策略分析</w:t>
      </w:r>
      <w:r>
        <w:rPr>
          <w:rFonts w:hint="eastAsia"/>
        </w:rPr>
        <w:br/>
      </w:r>
      <w:r>
        <w:rPr>
          <w:rFonts w:hint="eastAsia"/>
        </w:rPr>
        <w:t>　　第二节 缝纫线销售策略分析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对我国缝纫线品牌的战略思考</w:t>
      </w:r>
      <w:r>
        <w:rPr>
          <w:rFonts w:hint="eastAsia"/>
        </w:rPr>
        <w:br/>
      </w:r>
      <w:r>
        <w:rPr>
          <w:rFonts w:hint="eastAsia"/>
        </w:rPr>
        <w:t>　　　　一、缝纫线实施品牌战略的意义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三、我国缝纫线企业的品牌战略</w:t>
      </w:r>
      <w:r>
        <w:rPr>
          <w:rFonts w:hint="eastAsia"/>
        </w:rPr>
        <w:br/>
      </w:r>
      <w:r>
        <w:rPr>
          <w:rFonts w:hint="eastAsia"/>
        </w:rPr>
        <w:t>　　　　四、缝纫线品牌战略管理的策略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中国缝纫线行业营销策略分析</w:t>
      </w:r>
      <w:r>
        <w:rPr>
          <w:rFonts w:hint="eastAsia"/>
        </w:rPr>
        <w:br/>
      </w:r>
      <w:r>
        <w:rPr>
          <w:rFonts w:hint="eastAsia"/>
        </w:rPr>
        <w:t>　　第一节 缝纫线市场推广策略研究分析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一、做好缝纫线产品导入</w:t>
      </w:r>
      <w:r>
        <w:rPr>
          <w:rFonts w:hint="eastAsia"/>
        </w:rPr>
        <w:br/>
      </w:r>
      <w:r>
        <w:rPr>
          <w:rFonts w:hint="eastAsia"/>
        </w:rPr>
        <w:t>　　　　二、做好缝纫线产品组合和产品线决策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三、缝纫线行业城市市场推广策略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缝纫线行业渠道营销研究分析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一、缝纫线行业营销环境分析</w:t>
      </w:r>
      <w:r>
        <w:rPr>
          <w:rFonts w:hint="eastAsia"/>
        </w:rPr>
        <w:br/>
      </w:r>
      <w:r>
        <w:rPr>
          <w:rFonts w:hint="eastAsia"/>
        </w:rPr>
        <w:t>　　　　二、缝纫线行业现存的营销渠道分析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三、缝纫线行业终端市场营销管理策略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缝纫线行业营销战略研究分析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一、中国缝纫线行业有效整合营销策略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二、建立缝纫线行业厂商的双嬴模式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2024-2030年中国缝纫线行业投资前景与风险预测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2024-2030年中国缝纫线行业投资前景分析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2024-2030年中国缝纫线行业投资特性分析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一、2024-2030年中国缝纫线行业进入壁垒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二、2024-2030年中国缝纫线行业盈利模式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三、2024-2030年中国缝纫线行业盈利因素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2024-2030年中国缝纫线行业投资机会分析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一、2024-2030年中国缝纫线细分市场投资机会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二、2024-2030年中国缝纫线行业区域市场投资潜力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2024-2030年中国缝纫线行业投资风险分析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一、2024-2030年中国缝纫线行业市场竞争风险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二、2024-2030年中国缝纫线行业技术风险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三、2024-2030年中国缝纫线行业政策风险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四、2024-2030年中国缝纫线行业进入退出风险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2024-2030年中国缝纫线行业盈利模式与投资策略分析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国外缝纫线行业投资现状及经营模式分析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一、境外缝纫线行业成长情况调查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中国缝纫线行业商业模式探讨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中国缝纫线行业投资国际化发展战略分析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中国缝纫线行业投资策略分析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中国缝纫线行业资本运作战略选择方案研究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中:智:林:－中国缝纫线行业多元化经营战略的可行性分析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缝纫线行业历程</w:t>
      </w:r>
      <w:r>
        <w:rPr>
          <w:rFonts w:hint="eastAsia"/>
        </w:rPr>
        <w:br/>
      </w:r>
      <w:r>
        <w:rPr>
          <w:rFonts w:hint="eastAsia"/>
        </w:rPr>
        <w:t>　　图表 缝纫线行业生命周期</w:t>
      </w:r>
      <w:r>
        <w:rPr>
          <w:rFonts w:hint="eastAsia"/>
        </w:rPr>
        <w:br/>
      </w:r>
      <w:r>
        <w:rPr>
          <w:rFonts w:hint="eastAsia"/>
        </w:rPr>
        <w:t>　　图表 缝纫线行业产业链分析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2019-2024年缝纫线行业市场容量分析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2019-2024年中国缝纫线市场需求量及增速统计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2024年中国缝纫线行业需求领域分布格局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2019-2024年中国缝纫线出口数量分析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2024年中国缝纫线进口国家及地区分析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2024年中国缝纫线出口国家及地区分析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2019-2024年中国缝纫线行业企业平均规模情况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2024-2030年中国缝纫线行业产能预测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2024-2030年中国缝纫线行业产量预测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2024-2030年中国缝纫线市场需求量预测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2024-2030年中国缝纫线行业供需平衡预测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2024-2030年中国缝纫线行业市场容量预测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2024-2030年中国缝纫线行业市场规模预测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2024-2030年中国缝纫线市场前景分析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2024-2030年中国缝纫线行业发展趋势预测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afde3b404dd6" w:history="1">
        <w:r>
          <w:rPr>
            <w:rStyle w:val="Hyperlink"/>
          </w:rPr>
          <w:t>2024-2030年中国缝纫线行业深度调研与发展前景预测报告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eafde3b404dd6" w:history="1">
        <w:r>
          <w:rPr>
            <w:rStyle w:val="Hyperlink"/>
          </w:rPr>
          <w:t>https://www.20087.com/9/91/FengRenXianFaZhanQianJingFenXi.html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热点：中国十大缝纫线品牌、缝纫线什么牌子的最好、缝纫线3000码与8000码的区别、缝纫线的粗细型号怎么排、缝纫线英语、缝纫线十大名牌、缝纫线-青光线、缝纫线制线厂、302的线粗还是402的线粗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88aa72e3e49cb" w:history="1">
      <w:r>
        <w:rPr>
          <w:rStyle w:val="Hyperlink"/>
        </w:rPr>
        <w:t>2024-2030年中国缝纫线行业深度调研与发展前景预测报告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engRenXianFaZhanQianJingFenXi.html" TargetMode="External" Id="Ra3aeafde3b40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engRenXianFaZhanQianJingFenXi.html" TargetMode="External" Id="Rd9788aa72e3e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2024-04-04T06:40:00Z</dcterms:created>
  <dcterms:modified xsi:type="dcterms:W3CDTF">2024-04-04T07:40:00Z</dcterms:modified>
  <dc:subject>2024-2030年中国缝纫线行业深度调研与发展前景预测报告</dc:subject>
  <dc:title>2024-2030年中国缝纫线行业深度调研与发展前景预测报告</dc:title>
  <cp:keywords>2024-2030年中国缝纫线行业深度调研与发展前景预测报告</cp:keywords>
  <dc:description>2024-2030年中国缝纫线行业深度调研与发展前景预测报告</dc:description>
</cp:coreProperties>
</file>