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f7129ac348df" w:history="1">
              <w:r>
                <w:rPr>
                  <w:rStyle w:val="Hyperlink"/>
                </w:rPr>
                <w:t>2026-2032年中国过氧化锌发展调研及发展趋势预测报告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f7129ac348df" w:history="1">
              <w:r>
                <w:rPr>
                  <w:rStyle w:val="Hyperlink"/>
                </w:rPr>
                <w:t>2026-2032年中国过氧化锌发展调研及发展趋势预测报告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0f7129ac348df" w:history="1">
                <w:r>
                  <w:rPr>
                    <w:rStyle w:val="Hyperlink"/>
                  </w:rPr>
                  <w:t>https://www.20087.com/9/51/GuoYangHuaXinHangYeYanJiuBaoGao.html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白色粉末，广泛应用于橡胶、涂料、陶瓷、医药和农业等行业。近年来，随着纳米技术的发展，过氧化锌纳米粒子因其优异的光催化性能、抗菌性和紫外线屏蔽能力，在环保和生物医学领域展现出巨大的应用潜力。同时，过氧化锌的生产技术不断优化，提高了产品的纯度和稳定性，降低了成本。</w:t>
      </w:r>
      <w:r>
        <w:rPr>
          <w:rFonts w:hint="eastAsia"/>
        </w:rPr>
        <w:br/>
      </w:r>
      <w:r>
        <w:rPr>
          <w:rFonts w:hint="eastAsia"/>
        </w:rPr>
        <w:t>　　未来，过氧化锌将更加注重应用领域的拓展和技术创新。在应用领域拓展方面，过氧化锌将被用于开发新型环保材料，如自清洁涂层和空气净化材料，以及用于生物医学领域的药物载体和诊断试剂。在技术创新方面，通过控制纳米粒子的形貌和尺寸，将开发出具有特定功能特性的过氧化锌材料，以满足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0f7129ac348df" w:history="1">
        <w:r>
          <w:rPr>
            <w:rStyle w:val="Hyperlink"/>
          </w:rPr>
          <w:t>2026-2032年中国过氧化锌发展调研及发展趋势预测报告</w:t>
        </w:r>
      </w:hyperlink>
      <w:r>
        <w:rPr>
          <w:rFonts w:hint="eastAsia"/>
        </w:rPr>
        <w:t>》基于对过氧化锌行业供需关系的长期观察，采用科学分析方法，系统研究了过氧化锌行业发展现状。报告从过氧化锌市场规模、技术路线、竞争格局等维度，分析了当前市场状况及主要企业经营表现。通过评估过氧化锌进出口数据和投资环境，科学预测了过氧化锌行业发展趋势，并指出值得关注的机遇与风险因素。报告为过氧化锌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过氧化锌市场特征</w:t>
      </w:r>
      <w:r>
        <w:rPr>
          <w:rFonts w:hint="eastAsia"/>
        </w:rPr>
        <w:br/>
      </w:r>
      <w:r>
        <w:rPr>
          <w:rFonts w:hint="eastAsia"/>
        </w:rPr>
        <w:t>　　　　一、过氧化锌行业定义</w:t>
      </w:r>
      <w:r>
        <w:rPr>
          <w:rFonts w:hint="eastAsia"/>
        </w:rPr>
        <w:br/>
      </w:r>
      <w:r>
        <w:rPr>
          <w:rFonts w:hint="eastAsia"/>
        </w:rPr>
        <w:t>　　　　二、过氧化锌行业特征</w:t>
      </w:r>
      <w:r>
        <w:rPr>
          <w:rFonts w:hint="eastAsia"/>
        </w:rPr>
        <w:br/>
      </w:r>
      <w:r>
        <w:rPr>
          <w:rFonts w:hint="eastAsia"/>
        </w:rPr>
        <w:t>　　　　　　1、过氧化锌行业消费特征</w:t>
      </w:r>
      <w:r>
        <w:rPr>
          <w:rFonts w:hint="eastAsia"/>
        </w:rPr>
        <w:br/>
      </w:r>
      <w:r>
        <w:rPr>
          <w:rFonts w:hint="eastAsia"/>
        </w:rPr>
        <w:t>　　　　　　2、过氧化锌产品结构特征</w:t>
      </w:r>
      <w:r>
        <w:rPr>
          <w:rFonts w:hint="eastAsia"/>
        </w:rPr>
        <w:br/>
      </w:r>
      <w:r>
        <w:rPr>
          <w:rFonts w:hint="eastAsia"/>
        </w:rPr>
        <w:t>　　　　　　3、过氧化锌行业原材料供给特征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4、过氧化锌产业集中度特征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二、过氧化锌行业相关政策分析</w:t>
      </w:r>
      <w:r>
        <w:rPr>
          <w:rFonts w:hint="eastAsia"/>
        </w:rPr>
        <w:br/>
      </w:r>
      <w:r>
        <w:rPr>
          <w:rFonts w:hint="eastAsia"/>
        </w:rPr>
        <w:t>　　第四节 过氧化锌行业发展的波特五力模型分析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2020-2025年中国过氧化锌行业产量状况及预测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一、过氧化锌行业总体规模</w:t>
      </w:r>
      <w:r>
        <w:rPr>
          <w:rFonts w:hint="eastAsia"/>
        </w:rPr>
        <w:br/>
      </w:r>
      <w:r>
        <w:rPr>
          <w:rFonts w:hint="eastAsia"/>
        </w:rPr>
        <w:t>　　　　二、过氧化锌行业重点区域分布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三、2020-2025年过氧化锌行业产量情况分析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一、中国过氧化锌行业市场需求特点</w:t>
      </w:r>
      <w:r>
        <w:rPr>
          <w:rFonts w:hint="eastAsia"/>
        </w:rPr>
        <w:br/>
      </w:r>
      <w:r>
        <w:rPr>
          <w:rFonts w:hint="eastAsia"/>
        </w:rPr>
        <w:t>　　　　二、过氧化锌行业主要地域分布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三、2020-2025年过氧化锌行业市场需求状况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2026-2032年中国过氧化锌供需平衡预测</w:t>
      </w:r>
      <w:r>
        <w:rPr>
          <w:rFonts w:hint="eastAsia"/>
        </w:rPr>
        <w:br/>
      </w:r>
      <w:r>
        <w:rPr>
          <w:rFonts w:hint="eastAsia"/>
        </w:rPr>
        <w:t>　　第四节 中国过氧化锌产品市场价格趋势分析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一、中国过氧化锌产品2020-2025年市场价格回顾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二、中国过氧化锌产品当前市场价格及分析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三、影响过氧化锌产品市场价格因素分析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四、2026-2032年中国过氧化锌产品市场价格走势预测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2025-2026年中国过氧化锌区域结构分析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2026-2032年中国过氧化锌行业进出口情况预测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一、2026-2032年中国过氧化锌行业进口预测分析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过氧化锌上游行业发展分析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一、过氧化锌上游行业发展现状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过氧化锌下游行业发展分析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一、过氧化锌下游行业发展现状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过氧化锌企业（一）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三、过氧化锌企业经营状况</w:t>
      </w:r>
      <w:r>
        <w:rPr>
          <w:rFonts w:hint="eastAsia"/>
        </w:rPr>
        <w:br/>
      </w:r>
      <w:r>
        <w:rPr>
          <w:rFonts w:hint="eastAsia"/>
        </w:rPr>
        <w:t>　　　　四、过氧化锌企业发展策略</w:t>
      </w:r>
      <w:r>
        <w:rPr>
          <w:rFonts w:hint="eastAsia"/>
        </w:rPr>
        <w:br/>
      </w:r>
      <w:r>
        <w:rPr>
          <w:rFonts w:hint="eastAsia"/>
        </w:rPr>
        <w:t>　　第二节 过氧化锌企业（二）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三、过氧化锌企业经营状况</w:t>
      </w:r>
      <w:r>
        <w:rPr>
          <w:rFonts w:hint="eastAsia"/>
        </w:rPr>
        <w:br/>
      </w:r>
      <w:r>
        <w:rPr>
          <w:rFonts w:hint="eastAsia"/>
        </w:rPr>
        <w:t>　　　　四、过氧化锌企业发展策略</w:t>
      </w:r>
      <w:r>
        <w:rPr>
          <w:rFonts w:hint="eastAsia"/>
        </w:rPr>
        <w:br/>
      </w:r>
      <w:r>
        <w:rPr>
          <w:rFonts w:hint="eastAsia"/>
        </w:rPr>
        <w:t>　　第三节 过氧化锌企业（三）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三、过氧化锌企业经营状况</w:t>
      </w:r>
      <w:r>
        <w:rPr>
          <w:rFonts w:hint="eastAsia"/>
        </w:rPr>
        <w:br/>
      </w:r>
      <w:r>
        <w:rPr>
          <w:rFonts w:hint="eastAsia"/>
        </w:rPr>
        <w:t>　　　　四、过氧化锌企业发展策略</w:t>
      </w:r>
      <w:r>
        <w:rPr>
          <w:rFonts w:hint="eastAsia"/>
        </w:rPr>
        <w:br/>
      </w:r>
      <w:r>
        <w:rPr>
          <w:rFonts w:hint="eastAsia"/>
        </w:rPr>
        <w:t>　　第四节 过氧化锌企业（四）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三、过氧化锌企业经营状况</w:t>
      </w:r>
      <w:r>
        <w:rPr>
          <w:rFonts w:hint="eastAsia"/>
        </w:rPr>
        <w:br/>
      </w:r>
      <w:r>
        <w:rPr>
          <w:rFonts w:hint="eastAsia"/>
        </w:rPr>
        <w:t>　　　　四、过氧化锌企业发展策略</w:t>
      </w:r>
      <w:r>
        <w:rPr>
          <w:rFonts w:hint="eastAsia"/>
        </w:rPr>
        <w:br/>
      </w:r>
      <w:r>
        <w:rPr>
          <w:rFonts w:hint="eastAsia"/>
        </w:rPr>
        <w:t>　　第五节 过氧化锌企业（五）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三、过氧化锌企业经营状况</w:t>
      </w:r>
      <w:r>
        <w:rPr>
          <w:rFonts w:hint="eastAsia"/>
        </w:rPr>
        <w:br/>
      </w:r>
      <w:r>
        <w:rPr>
          <w:rFonts w:hint="eastAsia"/>
        </w:rPr>
        <w:t>　　　　四、过氧化锌企业发展策略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中国过氧化锌市场竞争策略建议</w:t>
      </w:r>
      <w:r>
        <w:rPr>
          <w:rFonts w:hint="eastAsia"/>
        </w:rPr>
        <w:br/>
      </w:r>
      <w:r>
        <w:rPr>
          <w:rFonts w:hint="eastAsia"/>
        </w:rPr>
        <w:t>　　　　一、过氧化锌市场定位策略建议</w:t>
      </w:r>
      <w:r>
        <w:rPr>
          <w:rFonts w:hint="eastAsia"/>
        </w:rPr>
        <w:br/>
      </w:r>
      <w:r>
        <w:rPr>
          <w:rFonts w:hint="eastAsia"/>
        </w:rPr>
        <w:t>　　　　二、过氧化锌产品开发策略建议</w:t>
      </w:r>
      <w:r>
        <w:rPr>
          <w:rFonts w:hint="eastAsia"/>
        </w:rPr>
        <w:br/>
      </w:r>
      <w:r>
        <w:rPr>
          <w:rFonts w:hint="eastAsia"/>
        </w:rPr>
        <w:t>　　　　三、过氧化锌渠道竞争策略建议</w:t>
      </w:r>
      <w:r>
        <w:rPr>
          <w:rFonts w:hint="eastAsia"/>
        </w:rPr>
        <w:br/>
      </w:r>
      <w:r>
        <w:rPr>
          <w:rFonts w:hint="eastAsia"/>
        </w:rPr>
        <w:t>　　　　四、过氧化锌品牌竞争策略建议</w:t>
      </w:r>
      <w:r>
        <w:rPr>
          <w:rFonts w:hint="eastAsia"/>
        </w:rPr>
        <w:br/>
      </w:r>
      <w:r>
        <w:rPr>
          <w:rFonts w:hint="eastAsia"/>
        </w:rPr>
        <w:t>　　　　五、过氧化锌价格竞争策略建议</w:t>
      </w:r>
      <w:r>
        <w:rPr>
          <w:rFonts w:hint="eastAsia"/>
        </w:rPr>
        <w:br/>
      </w:r>
      <w:r>
        <w:rPr>
          <w:rFonts w:hint="eastAsia"/>
        </w:rPr>
        <w:t>　　　　六、过氧化锌客户服务策略建议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中国过氧化锌产业竞争战略建议</w:t>
      </w:r>
      <w:r>
        <w:rPr>
          <w:rFonts w:hint="eastAsia"/>
        </w:rPr>
        <w:br/>
      </w:r>
      <w:r>
        <w:rPr>
          <w:rFonts w:hint="eastAsia"/>
        </w:rPr>
        <w:t>　　　　一、过氧化锌竞争战略选择建议</w:t>
      </w:r>
      <w:r>
        <w:rPr>
          <w:rFonts w:hint="eastAsia"/>
        </w:rPr>
        <w:br/>
      </w:r>
      <w:r>
        <w:rPr>
          <w:rFonts w:hint="eastAsia"/>
        </w:rPr>
        <w:t>　　　　二、过氧化锌产业升级策略建议</w:t>
      </w:r>
      <w:r>
        <w:rPr>
          <w:rFonts w:hint="eastAsia"/>
        </w:rPr>
        <w:br/>
      </w:r>
      <w:r>
        <w:rPr>
          <w:rFonts w:hint="eastAsia"/>
        </w:rPr>
        <w:t>　　　　三、过氧化锌产业转移策略建议</w:t>
      </w:r>
      <w:r>
        <w:rPr>
          <w:rFonts w:hint="eastAsia"/>
        </w:rPr>
        <w:br/>
      </w:r>
      <w:r>
        <w:rPr>
          <w:rFonts w:hint="eastAsia"/>
        </w:rPr>
        <w:t>　　　　四、过氧化锌价值链定位建议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过氧化锌行业SWOT模型分析</w:t>
      </w:r>
      <w:r>
        <w:rPr>
          <w:rFonts w:hint="eastAsia"/>
        </w:rPr>
        <w:br/>
      </w:r>
      <w:r>
        <w:rPr>
          <w:rFonts w:hint="eastAsia"/>
        </w:rPr>
        <w:t>　　　　一、过氧化锌行业优势分析</w:t>
      </w:r>
      <w:r>
        <w:rPr>
          <w:rFonts w:hint="eastAsia"/>
        </w:rPr>
        <w:br/>
      </w:r>
      <w:r>
        <w:rPr>
          <w:rFonts w:hint="eastAsia"/>
        </w:rPr>
        <w:t>　　　　二、过氧化锌行业劣势分析</w:t>
      </w:r>
      <w:r>
        <w:rPr>
          <w:rFonts w:hint="eastAsia"/>
        </w:rPr>
        <w:br/>
      </w:r>
      <w:r>
        <w:rPr>
          <w:rFonts w:hint="eastAsia"/>
        </w:rPr>
        <w:t>　　　　三、过氧化锌行业机会分析</w:t>
      </w:r>
      <w:r>
        <w:rPr>
          <w:rFonts w:hint="eastAsia"/>
        </w:rPr>
        <w:br/>
      </w:r>
      <w:r>
        <w:rPr>
          <w:rFonts w:hint="eastAsia"/>
        </w:rPr>
        <w:t>　　　　四、过氧化锌行业风险分析</w:t>
      </w:r>
      <w:r>
        <w:rPr>
          <w:rFonts w:hint="eastAsia"/>
        </w:rPr>
        <w:br/>
      </w:r>
      <w:r>
        <w:rPr>
          <w:rFonts w:hint="eastAsia"/>
        </w:rPr>
        <w:t>　　第二节 过氧化锌行业发展的PEST分析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过氧化锌行业投资价值分析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一、过氧化锌行业发展前景分析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二、过氧化锌行业盈利能力预测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过氧化锌行业投资风险分析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2026-2032年过氧化锌行业发展趋势及投资风险分析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2026-2032年过氧化锌行业发展趋势预测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一、中国过氧化锌行业发展方向分析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三、2026-2032年中国过氧化锌行业供给情况预测分析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四、2026-2032年中国过氧化锌行业需求情况预测分析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当前过氧化锌行业存在的问题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2026-2032年中国过氧化锌行业投资风险分析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一、过氧化锌市场竞争风险</w:t>
      </w:r>
      <w:r>
        <w:rPr>
          <w:rFonts w:hint="eastAsia"/>
        </w:rPr>
        <w:br/>
      </w:r>
      <w:r>
        <w:rPr>
          <w:rFonts w:hint="eastAsia"/>
        </w:rPr>
        <w:t>　　　　二、过氧化锌行业原材料压力风险分析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三、过氧化锌技术风险分析</w:t>
      </w:r>
      <w:r>
        <w:rPr>
          <w:rFonts w:hint="eastAsia"/>
        </w:rPr>
        <w:br/>
      </w:r>
      <w:r>
        <w:rPr>
          <w:rFonts w:hint="eastAsia"/>
        </w:rPr>
        <w:t>　　　　四、过氧化锌行业政策和体制风险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五、过氧化锌行业外资进入现状及对未来市场的威胁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2026-2032年中国过氧化锌行业发展前景和趋势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2026-2032年中国过氧化锌行业发展前景预测分析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一、未来全球过氧化锌行业发展预测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二、未来中国过氧化锌市场前景广阔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三、今后两年过氧化锌产业上市前景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四、2026-2032年中国过氧化锌产业市场规模预测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2026-2032年中国过氧化锌行业发展趋势分析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一、过氧化锌行业消费趋势</w:t>
      </w:r>
      <w:r>
        <w:rPr>
          <w:rFonts w:hint="eastAsia"/>
        </w:rPr>
        <w:br/>
      </w:r>
      <w:r>
        <w:rPr>
          <w:rFonts w:hint="eastAsia"/>
        </w:rPr>
        <w:t>　　　　二、未来过氧化锌产业创新的发展趋势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三、“十四五”期间中国过氧化锌行业发展剖析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五、未来过氧化锌行业发展变局剖析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过氧化锌行业研究结论及建议</w:t>
      </w:r>
      <w:r>
        <w:rPr>
          <w:rFonts w:hint="eastAsia"/>
        </w:rPr>
        <w:br/>
      </w:r>
      <w:r>
        <w:rPr>
          <w:rFonts w:hint="eastAsia"/>
        </w:rPr>
        <w:t>　　第一节 过氧化锌行业研究结论</w:t>
      </w:r>
      <w:r>
        <w:rPr>
          <w:rFonts w:hint="eastAsia"/>
        </w:rPr>
        <w:br/>
      </w:r>
      <w:r>
        <w:rPr>
          <w:rFonts w:hint="eastAsia"/>
        </w:rPr>
        <w:t>　　第二节 [^中^智^林^]过氧化锌行业发展建议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f7129ac348df" w:history="1">
        <w:r>
          <w:rPr>
            <w:rStyle w:val="Hyperlink"/>
          </w:rPr>
          <w:t>2026-2032年中国过氧化锌发展调研及发展趋势预测报告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0f7129ac348df" w:history="1">
        <w:r>
          <w:rPr>
            <w:rStyle w:val="Hyperlink"/>
          </w:rPr>
          <w:t>https://www.20087.com/9/51/GuoYangHuaXinHangYeYanJiuBaoGao.html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ae902a5bb4dfb" w:history="1">
      <w:r>
        <w:rPr>
          <w:rStyle w:val="Hyperlink"/>
        </w:rPr>
        <w:t>2026-2032年中国过氧化锌发展调研及发展趋势预测报告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oYangHuaXinHangYeYanJiuBaoGao.html" TargetMode="External" Id="R8370f7129ac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oYangHuaXinHangYeYanJiuBaoGao.html" TargetMode="External" Id="R7fdae902a5b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2025-10-17T02:55:00Z</dcterms:created>
  <dcterms:modified xsi:type="dcterms:W3CDTF">2025-10-17T03:55:00Z</dcterms:modified>
  <dc:subject>2026-2032年中国过氧化锌发展调研及发展趋势预测报告</dc:subject>
  <dc:title>2026-2032年中国过氧化锌发展调研及发展趋势预测报告</dc:title>
  <cp:keywords>2026-2032年中国过氧化锌发展调研及发展趋势预测报告</cp:keywords>
  <dc:description>2026-2032年中国过氧化锌发展调研及发展趋势预测报告</dc:description>
</cp:coreProperties>
</file>