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cef62f4714952" w:history="1">
              <w:r>
                <w:rPr>
                  <w:rStyle w:val="Hyperlink"/>
                </w:rPr>
                <w:t>2024-2030年中国苯丙酮市场调研及发展趋势研究报告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cef62f4714952" w:history="1">
              <w:r>
                <w:rPr>
                  <w:rStyle w:val="Hyperlink"/>
                </w:rPr>
                <w:t>2024-2030年中国苯丙酮市场调研及发展趋势研究报告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cef62f4714952" w:history="1">
                <w:r>
                  <w:rPr>
                    <w:rStyle w:val="Hyperlink"/>
                  </w:rPr>
                  <w:t>https://www.20087.com/A/31/BenBingTongFaZhanQuShiYuCeBaoGao.html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酮是一种重要的有机合成中间体，广泛应用于制药、香料、染料等行业。目前，随着精细化工产业的转型升级，对苯丙酮的纯度、收率、安全性提出了更高要求。科研人员和化工企业通过改进合成路线、优化反应条件、采用绿色化学原则，提高了苯丙酮的合成效率和环境友好性，减少了副产物生成和能源消耗。</w:t>
      </w:r>
      <w:r>
        <w:rPr>
          <w:rFonts w:hint="eastAsia"/>
        </w:rPr>
        <w:br/>
      </w:r>
      <w:r>
        <w:rPr>
          <w:rFonts w:hint="eastAsia"/>
        </w:rPr>
        <w:t>　　未来，苯丙酮的发展趋势将更加侧重于功能化和可持续化。一方面，通过化学修饰和结构改造，开发出具有特定生物活性、光学性质的苯丙酮衍生物，如作为新型抗菌剂、荧光探针，拓展其在生物医药、材料科学领域的应用范围。另一方面，探索苯丙酮在绿色化学和循环经济中的应用，如作为生物基塑料、可降解包装材料的原料，利用其生物相容性和可降解性，减少石化资源的依赖和环境污染。此外，关注苯丙酮的合成与应用过程中的安全性和合规性，建立健全的化学品管理法规和应急响应机制，确保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ef62f4714952" w:history="1">
        <w:r>
          <w:rPr>
            <w:rStyle w:val="Hyperlink"/>
          </w:rPr>
          <w:t>2024-2030年中国苯丙酮市场调研及发展趋势研究报告</w:t>
        </w:r>
      </w:hyperlink>
      <w:r>
        <w:rPr>
          <w:rFonts w:hint="eastAsia"/>
        </w:rPr>
        <w:t>》是根据公司多年来对苯丙酮产品的研究，结合苯丙酮产品历年供需关系变化规律，对我国苯丙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苯丙酮产业概述</w:t>
      </w:r>
      <w:r>
        <w:rPr>
          <w:rFonts w:hint="eastAsia"/>
        </w:rPr>
        <w:br/>
      </w:r>
      <w:r>
        <w:rPr>
          <w:rFonts w:hint="eastAsia"/>
        </w:rPr>
        <w:t>　　第一节 苯丙酮产业定义</w:t>
      </w:r>
      <w:r>
        <w:rPr>
          <w:rFonts w:hint="eastAsia"/>
        </w:rPr>
        <w:br/>
      </w:r>
      <w:r>
        <w:rPr>
          <w:rFonts w:hint="eastAsia"/>
        </w:rPr>
        <w:t>　　第二节 苯丙酮产业发展历程</w:t>
      </w:r>
      <w:r>
        <w:rPr>
          <w:rFonts w:hint="eastAsia"/>
        </w:rPr>
        <w:br/>
      </w:r>
      <w:r>
        <w:rPr>
          <w:rFonts w:hint="eastAsia"/>
        </w:rPr>
        <w:t>　　第三节 苯丙酮分类情况</w:t>
      </w:r>
      <w:r>
        <w:rPr>
          <w:rFonts w:hint="eastAsia"/>
        </w:rPr>
        <w:br/>
      </w:r>
      <w:r>
        <w:rPr>
          <w:rFonts w:hint="eastAsia"/>
        </w:rPr>
        <w:t>　　第四节 苯丙酮产业链分析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2023-2024年苯丙酮行业发展环境分析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一、苯丙酮产业政策分析</w:t>
      </w:r>
      <w:r>
        <w:rPr>
          <w:rFonts w:hint="eastAsia"/>
        </w:rPr>
        <w:br/>
      </w:r>
      <w:r>
        <w:rPr>
          <w:rFonts w:hint="eastAsia"/>
        </w:rPr>
        <w:t>　　　　二、相关苯丙酮产业政策影响分析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我国苯丙酮行业技术环境分析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一、我国苯丙酮技术发展概况</w:t>
      </w:r>
      <w:r>
        <w:rPr>
          <w:rFonts w:hint="eastAsia"/>
        </w:rPr>
        <w:br/>
      </w:r>
      <w:r>
        <w:rPr>
          <w:rFonts w:hint="eastAsia"/>
        </w:rPr>
        <w:t>　　　　二、我国苯丙酮行业技术发展趋势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中国苯丙酮市场供需分析预测</w:t>
      </w:r>
      <w:r>
        <w:rPr>
          <w:rFonts w:hint="eastAsia"/>
        </w:rPr>
        <w:br/>
      </w:r>
      <w:r>
        <w:rPr>
          <w:rFonts w:hint="eastAsia"/>
        </w:rPr>
        <w:t>　　第一节 苯丙酮市场现状分析及预测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二、2024-2030年我国苯丙酮市场规模预测</w:t>
      </w:r>
      <w:r>
        <w:rPr>
          <w:rFonts w:hint="eastAsia"/>
        </w:rPr>
        <w:br/>
      </w:r>
      <w:r>
        <w:rPr>
          <w:rFonts w:hint="eastAsia"/>
        </w:rPr>
        <w:t>　　第二节 苯丙酮行业供给分析及预测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二、2024年我国苯丙酮市场供给特点分析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三、2024-2030年我国苯丙酮市场供给预测</w:t>
      </w:r>
      <w:r>
        <w:rPr>
          <w:rFonts w:hint="eastAsia"/>
        </w:rPr>
        <w:br/>
      </w:r>
      <w:r>
        <w:rPr>
          <w:rFonts w:hint="eastAsia"/>
        </w:rPr>
        <w:t>　　第三节 苯丙酮市场需求分析及预测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一、2019-2024年我国苯丙酮市场需求分析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二、2024年我国苯丙酮市场需求特点分析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三、2024-2030年我国苯丙酮市场需求预测</w:t>
      </w:r>
      <w:r>
        <w:rPr>
          <w:rFonts w:hint="eastAsia"/>
        </w:rPr>
        <w:br/>
      </w:r>
      <w:r>
        <w:rPr>
          <w:rFonts w:hint="eastAsia"/>
        </w:rPr>
        <w:t>　　第四节 苯丙酮行业进出口情况分析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一、2019-2024年我国苯丙酮进出口情况分析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二、2024年我国苯丙酮行业进出口特点分析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三、2024-2030年我国苯丙酮进出口情况预测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中国苯丙酮市场价格未来趋势分析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2019-2024年我国苯丙酮市场价格回顾分析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2024-2030年我国苯丙酮市场价格趋势预测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二、苯丙酮产业链模型分析</w:t>
      </w:r>
      <w:r>
        <w:rPr>
          <w:rFonts w:hint="eastAsia"/>
        </w:rPr>
        <w:br/>
      </w:r>
      <w:r>
        <w:rPr>
          <w:rFonts w:hint="eastAsia"/>
        </w:rPr>
        <w:t>　　第二节 苯丙酮上游行业发展状况分析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苯丙酮下游产业发展状况分析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中国苯丙酮行业重点区域发展分析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二、中国苯丙酮行业重点区域（一）发展分析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三、中国苯丙酮行业重点区域（二）发展分析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四、中国苯丙酮行业重点区域（三）发展分析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五、中国苯丙酮行业重点区域（四）发展分析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六、中国苯丙酮行业重点区域（五）发展分析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二、苯丙酮企业经营情况分析</w:t>
      </w:r>
      <w:r>
        <w:rPr>
          <w:rFonts w:hint="eastAsia"/>
        </w:rPr>
        <w:br/>
      </w:r>
      <w:r>
        <w:rPr>
          <w:rFonts w:hint="eastAsia"/>
        </w:rPr>
        <w:t>　　　　三、苯丙酮企业发展规划及前景展望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苯丙酮行业竞争格局分析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2019-2024年中国苯丙酮行业集中度分析</w:t>
      </w:r>
      <w:r>
        <w:rPr>
          <w:rFonts w:hint="eastAsia"/>
        </w:rPr>
        <w:br/>
      </w:r>
      <w:r>
        <w:rPr>
          <w:rFonts w:hint="eastAsia"/>
        </w:rPr>
        <w:t>　　第二节 苯丙酮行业SWOT分析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2024-2030年中国苯丙酮行业竞争格局预测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当前苯丙酮行业存在的问题</w:t>
      </w:r>
      <w:r>
        <w:rPr>
          <w:rFonts w:hint="eastAsia"/>
        </w:rPr>
        <w:br/>
      </w:r>
      <w:r>
        <w:rPr>
          <w:rFonts w:hint="eastAsia"/>
        </w:rPr>
        <w:t>　　第二节 苯丙酮未来发展预测分析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一、中国苯丙酮发展方向分析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二、2024-2030年中国苯丙酮行业发展规模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三、2024-2030年中国苯丙酮行业发展趋势预测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2024-2030年中国苯丙酮行业投资风险分析</w:t>
      </w:r>
      <w:r>
        <w:rPr>
          <w:rFonts w:hint="eastAsia"/>
        </w:rPr>
        <w:br/>
      </w:r>
      <w:r>
        <w:rPr>
          <w:rFonts w:hint="eastAsia"/>
        </w:rPr>
        <w:t>　　　　一、苯丙酮市场竞争风险</w:t>
      </w:r>
      <w:r>
        <w:rPr>
          <w:rFonts w:hint="eastAsia"/>
        </w:rPr>
        <w:br/>
      </w:r>
      <w:r>
        <w:rPr>
          <w:rFonts w:hint="eastAsia"/>
        </w:rPr>
        <w:t>　　　　二、苯丙酮原材料压力风险分析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三、苯丙酮技术风险分析</w:t>
      </w:r>
      <w:r>
        <w:rPr>
          <w:rFonts w:hint="eastAsia"/>
        </w:rPr>
        <w:br/>
      </w:r>
      <w:r>
        <w:rPr>
          <w:rFonts w:hint="eastAsia"/>
        </w:rPr>
        <w:t>　　　　四、苯丙酮政策和体制风险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2023-2024年苯丙酮行业投资情况分析</w:t>
      </w:r>
      <w:r>
        <w:rPr>
          <w:rFonts w:hint="eastAsia"/>
        </w:rPr>
        <w:br/>
      </w:r>
      <w:r>
        <w:rPr>
          <w:rFonts w:hint="eastAsia"/>
        </w:rPr>
        <w:t>　　　　一、苯丙酮总体投资结构</w:t>
      </w:r>
      <w:r>
        <w:rPr>
          <w:rFonts w:hint="eastAsia"/>
        </w:rPr>
        <w:br/>
      </w:r>
      <w:r>
        <w:rPr>
          <w:rFonts w:hint="eastAsia"/>
        </w:rPr>
        <w:t>　　　　二、苯丙酮投资规模情况</w:t>
      </w:r>
      <w:r>
        <w:rPr>
          <w:rFonts w:hint="eastAsia"/>
        </w:rPr>
        <w:br/>
      </w:r>
      <w:r>
        <w:rPr>
          <w:rFonts w:hint="eastAsia"/>
        </w:rPr>
        <w:t>　　　　三、苯丙酮投资增速情况</w:t>
      </w:r>
      <w:r>
        <w:rPr>
          <w:rFonts w:hint="eastAsia"/>
        </w:rPr>
        <w:br/>
      </w:r>
      <w:r>
        <w:rPr>
          <w:rFonts w:hint="eastAsia"/>
        </w:rPr>
        <w:t>　　　　四、苯丙酮分地区投资分析</w:t>
      </w:r>
      <w:r>
        <w:rPr>
          <w:rFonts w:hint="eastAsia"/>
        </w:rPr>
        <w:br/>
      </w:r>
      <w:r>
        <w:rPr>
          <w:rFonts w:hint="eastAsia"/>
        </w:rPr>
        <w:t>　　第二节 苯丙酮行业投资机会分析</w:t>
      </w:r>
      <w:r>
        <w:rPr>
          <w:rFonts w:hint="eastAsia"/>
        </w:rPr>
        <w:br/>
      </w:r>
      <w:r>
        <w:rPr>
          <w:rFonts w:hint="eastAsia"/>
        </w:rPr>
        <w:t>　　　　一、苯丙酮投资项目分析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二、可以投资的苯丙酮模式</w:t>
      </w:r>
      <w:r>
        <w:rPr>
          <w:rFonts w:hint="eastAsia"/>
        </w:rPr>
        <w:br/>
      </w:r>
      <w:r>
        <w:rPr>
          <w:rFonts w:hint="eastAsia"/>
        </w:rPr>
        <w:t>　　　　三、2024年苯丙酮投资机会</w:t>
      </w:r>
      <w:r>
        <w:rPr>
          <w:rFonts w:hint="eastAsia"/>
        </w:rPr>
        <w:br/>
      </w:r>
      <w:r>
        <w:rPr>
          <w:rFonts w:hint="eastAsia"/>
        </w:rPr>
        <w:t>　　　　四、2024年苯丙酮投资新方向</w:t>
      </w:r>
      <w:r>
        <w:rPr>
          <w:rFonts w:hint="eastAsia"/>
        </w:rPr>
        <w:br/>
      </w:r>
      <w:r>
        <w:rPr>
          <w:rFonts w:hint="eastAsia"/>
        </w:rPr>
        <w:t>　　第三节 中⋅智林⋅苯丙酮行业发展前景分析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一、2024年苯丙酮市场的发展前景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苯丙酮行业历程</w:t>
      </w:r>
      <w:r>
        <w:rPr>
          <w:rFonts w:hint="eastAsia"/>
        </w:rPr>
        <w:br/>
      </w:r>
      <w:r>
        <w:rPr>
          <w:rFonts w:hint="eastAsia"/>
        </w:rPr>
        <w:t>　　图表 苯丙酮行业生命周期</w:t>
      </w:r>
      <w:r>
        <w:rPr>
          <w:rFonts w:hint="eastAsia"/>
        </w:rPr>
        <w:br/>
      </w:r>
      <w:r>
        <w:rPr>
          <w:rFonts w:hint="eastAsia"/>
        </w:rPr>
        <w:t>　　图表 苯丙酮行业产业链分析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2019-2023年中国苯丙酮进口金额分析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2019-2023年中国苯丙酮出口数量分析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2019-2023年中国苯丙酮出口金额分析</w:t>
      </w:r>
      <w:r>
        <w:rPr>
          <w:rFonts w:hint="eastAsia"/>
        </w:rPr>
        <w:br/>
      </w:r>
      <w:r>
        <w:rPr>
          <w:rFonts w:hint="eastAsia"/>
        </w:rPr>
        <w:t>　　图表 2023年中国苯丙酮进口国家及地区分析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2024-2030年中国苯丙酮行业市场规模预测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2024年中国苯丙酮市场前景分析</w:t>
      </w:r>
      <w:r>
        <w:rPr>
          <w:rFonts w:hint="eastAsia"/>
        </w:rPr>
        <w:br/>
      </w:r>
      <w:r>
        <w:rPr>
          <w:rFonts w:hint="eastAsia"/>
        </w:rPr>
        <w:t>　　图表 2024年中国苯丙酮发展趋势预测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cef62f4714952" w:history="1">
        <w:r>
          <w:rPr>
            <w:rStyle w:val="Hyperlink"/>
          </w:rPr>
          <w:t>2024-2030年中国苯丙酮市场调研及发展趋势研究报告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cef62f4714952" w:history="1">
        <w:r>
          <w:rPr>
            <w:rStyle w:val="Hyperlink"/>
          </w:rPr>
          <w:t>https://www.20087.com/A/31/BenBingTongFaZhanQuShiYuCeBaoGao.html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82c23f4d24168" w:history="1">
      <w:r>
        <w:rPr>
          <w:rStyle w:val="Hyperlink"/>
        </w:rPr>
        <w:t>2024-2030年中国苯丙酮市场调研及发展趋势研究报告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BenBingTongFaZhanQuShiYuCeBaoGao.html" TargetMode="External" Id="R911cef62f471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BenBingTongFaZhanQuShiYuCeBaoGao.html" TargetMode="External" Id="Ra7f82c23f4d2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2024-01-16T01:29:00Z</dcterms:created>
  <dcterms:modified xsi:type="dcterms:W3CDTF">2024-01-16T02:29:00Z</dcterms:modified>
  <dc:subject>2024-2030年中国苯丙酮市场调研及发展趋势研究报告</dc:subject>
  <dc:title>2024-2030年中国苯丙酮市场调研及发展趋势研究报告</dc:title>
  <cp:keywords>2024-2030年中国苯丙酮市场调研及发展趋势研究报告</cp:keywords>
  <dc:description>2024-2030年中国苯丙酮市场调研及发展趋势研究报告</dc:description>
</cp:coreProperties>
</file>