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ca7a01e834724" w:history="1">
              <w:r>
                <w:rPr>
                  <w:rStyle w:val="Hyperlink"/>
                </w:rPr>
                <w:t>2025-2031年中国钢构件市场现状调研分析及发展趋势报告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ca7a01e834724" w:history="1">
              <w:r>
                <w:rPr>
                  <w:rStyle w:val="Hyperlink"/>
                </w:rPr>
                <w:t>2025-2031年中国钢构件市场现状调研分析及发展趋势报告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ca7a01e834724" w:history="1">
                <w:r>
                  <w:rPr>
                    <w:rStyle w:val="Hyperlink"/>
                  </w:rPr>
                  <w:t>https://www.20087.com/M_ShiYouHuaGong/1A/GangGouJianShiChangJingZhengYuFaZhanQuShi.html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现代建筑和基础设施建设中的重要材料，广泛应用于高层建筑、桥梁、厂房、大型体育场馆等工程。目前，随着建筑技术的不断进步，钢结构因其轻质高强、抗震性能好、施工速度快等特点，成为全球建筑行业的首选材料之一。中国是世界上最大的钢铁生产国和消费国，拥有强大的钢构件制造和安装能力，能够满足大规模工程建设的需求。</w:t>
      </w:r>
      <w:r>
        <w:rPr>
          <w:rFonts w:hint="eastAsia"/>
        </w:rPr>
        <w:br/>
      </w:r>
      <w:r>
        <w:rPr>
          <w:rFonts w:hint="eastAsia"/>
        </w:rPr>
        <w:t>　　未来，钢构件产业将更加注重绿色化和智能化。绿色建筑理念的推广将促使钢构件采用更多的环保材料和节能技术，减少生产过程中的碳排放。同时，智能制造和机器人技术的应用，将提高钢构件的生产效率和精度，实现定制化和模块化生产，满足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ca7a01e834724" w:history="1">
        <w:r>
          <w:rPr>
            <w:rStyle w:val="Hyperlink"/>
          </w:rPr>
          <w:t>2025-2031年中国钢构件市场现状调研分析及发展趋势报告</w:t>
        </w:r>
      </w:hyperlink>
      <w:r>
        <w:rPr>
          <w:rFonts w:hint="eastAsia"/>
        </w:rPr>
        <w:t>》通过对钢构件行业的全面调研，系统分析了钢构件市场规模、技术现状及未来发展方向，揭示了行业竞争格局的演变趋势与潜在问题。同时，报告评估了钢构件行业投资价值与效益，识别了发展中的主要挑战与机遇，并结合SWOT分析为投资者和企业提供了科学的战略建议。此外，报告重点聚焦钢构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2025年中国钢构件行业运行概况</w:t>
      </w:r>
      <w:r>
        <w:rPr>
          <w:rFonts w:hint="eastAsia"/>
        </w:rPr>
        <w:br/>
      </w:r>
      <w:r>
        <w:rPr>
          <w:rFonts w:hint="eastAsia"/>
        </w:rPr>
        <w:t>　　第一节 2025年钢构件重点产品运行分析</w:t>
      </w:r>
      <w:r>
        <w:rPr>
          <w:rFonts w:hint="eastAsia"/>
        </w:rPr>
        <w:br/>
      </w:r>
      <w:r>
        <w:rPr>
          <w:rFonts w:hint="eastAsia"/>
        </w:rPr>
        <w:t>　　第二节 我国钢构件产业特征与行业重要性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（一）城市大型展览场馆</w:t>
      </w:r>
      <w:r>
        <w:rPr>
          <w:rFonts w:hint="eastAsia"/>
        </w:rPr>
        <w:br/>
      </w:r>
      <w:r>
        <w:rPr>
          <w:rFonts w:hint="eastAsia"/>
        </w:rPr>
        <w:t>　　　　　　（二）大型体育中心和体育场馆</w:t>
      </w:r>
      <w:r>
        <w:rPr>
          <w:rFonts w:hint="eastAsia"/>
        </w:rPr>
        <w:br/>
      </w:r>
      <w:r>
        <w:rPr>
          <w:rFonts w:hint="eastAsia"/>
        </w:rPr>
        <w:t>　　　　　　（三）城市大型文化娱乐中心</w:t>
      </w:r>
      <w:r>
        <w:rPr>
          <w:rFonts w:hint="eastAsia"/>
        </w:rPr>
        <w:br/>
      </w:r>
      <w:r>
        <w:rPr>
          <w:rFonts w:hint="eastAsia"/>
        </w:rPr>
        <w:t>　　　　　　（四）大型批发市场与商贸中心</w:t>
      </w:r>
      <w:r>
        <w:rPr>
          <w:rFonts w:hint="eastAsia"/>
        </w:rPr>
        <w:br/>
      </w:r>
      <w:r>
        <w:rPr>
          <w:rFonts w:hint="eastAsia"/>
        </w:rPr>
        <w:t>　　　　　　（五）城市高层建筑</w:t>
      </w:r>
      <w:r>
        <w:rPr>
          <w:rFonts w:hint="eastAsia"/>
        </w:rPr>
        <w:br/>
      </w:r>
      <w:r>
        <w:rPr>
          <w:rFonts w:hint="eastAsia"/>
        </w:rPr>
        <w:t>　　　　　　（六）新型工业厂房与办公设施</w:t>
      </w:r>
      <w:r>
        <w:rPr>
          <w:rFonts w:hint="eastAsia"/>
        </w:rPr>
        <w:br/>
      </w:r>
      <w:r>
        <w:rPr>
          <w:rFonts w:hint="eastAsia"/>
        </w:rPr>
        <w:t>　　　　　　（七）大型桥梁</w:t>
      </w:r>
      <w:r>
        <w:rPr>
          <w:rFonts w:hint="eastAsia"/>
        </w:rPr>
        <w:br/>
      </w:r>
      <w:r>
        <w:rPr>
          <w:rFonts w:hint="eastAsia"/>
        </w:rPr>
        <w:t>　　　　　　（八）铁路及城市高架桥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（一）大型专业的钢结构企业</w:t>
      </w:r>
      <w:r>
        <w:rPr>
          <w:rFonts w:hint="eastAsia"/>
        </w:rPr>
        <w:br/>
      </w:r>
      <w:r>
        <w:rPr>
          <w:rFonts w:hint="eastAsia"/>
        </w:rPr>
        <w:t>　　　　　　（二）大型建设集团所属专业化公司</w:t>
      </w:r>
      <w:r>
        <w:rPr>
          <w:rFonts w:hint="eastAsia"/>
        </w:rPr>
        <w:br/>
      </w:r>
      <w:r>
        <w:rPr>
          <w:rFonts w:hint="eastAsia"/>
        </w:rPr>
        <w:t>　　　　　　（三）外资和合资企业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钢构件行业相关政策趋势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（一）改革建筑标准化体制</w:t>
      </w:r>
      <w:r>
        <w:rPr>
          <w:rFonts w:hint="eastAsia"/>
        </w:rPr>
        <w:br/>
      </w:r>
      <w:r>
        <w:rPr>
          <w:rFonts w:hint="eastAsia"/>
        </w:rPr>
        <w:t>　　　　　　（二）完善建筑标准体系</w:t>
      </w:r>
      <w:r>
        <w:rPr>
          <w:rFonts w:hint="eastAsia"/>
        </w:rPr>
        <w:br/>
      </w:r>
      <w:r>
        <w:rPr>
          <w:rFonts w:hint="eastAsia"/>
        </w:rPr>
        <w:t>　　　　　　（三）采用国际标准和国外先进标准</w:t>
      </w:r>
      <w:r>
        <w:rPr>
          <w:rFonts w:hint="eastAsia"/>
        </w:rPr>
        <w:br/>
      </w:r>
      <w:r>
        <w:rPr>
          <w:rFonts w:hint="eastAsia"/>
        </w:rPr>
        <w:t>　　　　　　（四）推行建筑标准局部修订制度要通过标准的局部修订</w:t>
      </w:r>
      <w:r>
        <w:rPr>
          <w:rFonts w:hint="eastAsia"/>
        </w:rPr>
        <w:br/>
      </w:r>
      <w:r>
        <w:rPr>
          <w:rFonts w:hint="eastAsia"/>
        </w:rPr>
        <w:t>　　　　　　（五）加强建筑模数化和产品系列化工作</w:t>
      </w:r>
      <w:r>
        <w:rPr>
          <w:rFonts w:hint="eastAsia"/>
        </w:rPr>
        <w:br/>
      </w:r>
      <w:r>
        <w:rPr>
          <w:rFonts w:hint="eastAsia"/>
        </w:rPr>
        <w:t>　　　　　　（六）改进建筑标准化管理</w:t>
      </w:r>
      <w:r>
        <w:rPr>
          <w:rFonts w:hint="eastAsia"/>
        </w:rPr>
        <w:br/>
      </w:r>
      <w:r>
        <w:rPr>
          <w:rFonts w:hint="eastAsia"/>
        </w:rPr>
        <w:t>　　　　　　（七）强化建筑标准的实施与监督</w:t>
      </w:r>
      <w:r>
        <w:rPr>
          <w:rFonts w:hint="eastAsia"/>
        </w:rPr>
        <w:br/>
      </w:r>
      <w:r>
        <w:rPr>
          <w:rFonts w:hint="eastAsia"/>
        </w:rPr>
        <w:t>　　　　　　（八）推动企业标准化工作</w:t>
      </w:r>
      <w:r>
        <w:rPr>
          <w:rFonts w:hint="eastAsia"/>
        </w:rPr>
        <w:br/>
      </w:r>
      <w:r>
        <w:rPr>
          <w:rFonts w:hint="eastAsia"/>
        </w:rPr>
        <w:t>　　　　　　（九）充分发挥标准化社会团体的作用</w:t>
      </w:r>
      <w:r>
        <w:rPr>
          <w:rFonts w:hint="eastAsia"/>
        </w:rPr>
        <w:br/>
      </w:r>
      <w:r>
        <w:rPr>
          <w:rFonts w:hint="eastAsia"/>
        </w:rPr>
        <w:t>　　　　　　（十）开展标准化科研和信息服务</w:t>
      </w:r>
      <w:r>
        <w:rPr>
          <w:rFonts w:hint="eastAsia"/>
        </w:rPr>
        <w:br/>
      </w:r>
      <w:r>
        <w:rPr>
          <w:rFonts w:hint="eastAsia"/>
        </w:rPr>
        <w:t>　　　　　　（十一）开拓建筑标准化经费来源</w:t>
      </w:r>
      <w:r>
        <w:rPr>
          <w:rFonts w:hint="eastAsia"/>
        </w:rPr>
        <w:br/>
      </w:r>
      <w:r>
        <w:rPr>
          <w:rFonts w:hint="eastAsia"/>
        </w:rPr>
        <w:t>　　　　　　（十二）重视建筑标准化人才和成果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2019-2024年中国钢构件行业市场产销状况分析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2019-2024年中国钢构件行业不同规模企业分析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2019-2024年中国钢构件行业不同类型企业分析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钢构件行业市场区域发展状况及竞争力研究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中国钢构件行业竞争模式分析</w:t>
      </w:r>
      <w:r>
        <w:rPr>
          <w:rFonts w:hint="eastAsia"/>
        </w:rPr>
        <w:br/>
      </w:r>
      <w:r>
        <w:rPr>
          <w:rFonts w:hint="eastAsia"/>
        </w:rPr>
        <w:t>　　第四节 中国钢构件行业SWOT分析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2019-2024年中国钢构件行业产业链分析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一、我国中厚板产能对钢构件影响及趋势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二、我国热轧H-型钢产能对钢构件影响及趋势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一、我国住宅行业发展对钢构件影响及趋势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二、我国重型工业厂房对钢构件影响及趋势</w:t>
      </w:r>
      <w:r>
        <w:rPr>
          <w:rFonts w:hint="eastAsia"/>
        </w:rPr>
        <w:br/>
      </w:r>
      <w:r>
        <w:rPr>
          <w:rFonts w:hint="eastAsia"/>
        </w:rPr>
        <w:t>　　　　三、我国门式钢架厂房对钢构件影响及趋势</w:t>
      </w:r>
      <w:r>
        <w:rPr>
          <w:rFonts w:hint="eastAsia"/>
        </w:rPr>
        <w:br/>
      </w:r>
      <w:r>
        <w:rPr>
          <w:rFonts w:hint="eastAsia"/>
        </w:rPr>
        <w:t>　　　　四、我国特种构筑物发展对钢构件影响及趋势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中国钢构件行业投资风险分析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中国钢构件标杆企业分析</w:t>
      </w:r>
      <w:r>
        <w:rPr>
          <w:rFonts w:hint="eastAsia"/>
        </w:rPr>
        <w:br/>
      </w:r>
      <w:r>
        <w:rPr>
          <w:rFonts w:hint="eastAsia"/>
        </w:rPr>
        <w:t>　　第一节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第三节 上海宝冶集团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t>　　第四节 杭萧钢构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2019-2024年中国钢构件行业投资价值分析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中-智-林-投资效益预测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建筑钢结构行业可细分为重钢、空间钢、轻钢等领域</w:t>
      </w:r>
      <w:r>
        <w:rPr>
          <w:rFonts w:hint="eastAsia"/>
        </w:rPr>
        <w:br/>
      </w:r>
      <w:r>
        <w:rPr>
          <w:rFonts w:hint="eastAsia"/>
        </w:rPr>
        <w:t>　　图表 2 2025年钢构件行业产值在第二产业中所占的地位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2025年钢构件行业在GDP中所占的地位</w:t>
      </w:r>
      <w:r>
        <w:rPr>
          <w:rFonts w:hint="eastAsia"/>
        </w:rPr>
        <w:br/>
      </w:r>
      <w:r>
        <w:rPr>
          <w:rFonts w:hint="eastAsia"/>
        </w:rPr>
        <w:t>　　图表 4 美国钢结构建筑市场份额图</w:t>
      </w:r>
      <w:r>
        <w:rPr>
          <w:rFonts w:hint="eastAsia"/>
        </w:rPr>
        <w:br/>
      </w:r>
      <w:r>
        <w:rPr>
          <w:rFonts w:hint="eastAsia"/>
        </w:rPr>
        <w:t>　　图表 5 三大厂商占美国建筑钢结构市场51%份额（销售额比重）</w:t>
      </w:r>
      <w:r>
        <w:rPr>
          <w:rFonts w:hint="eastAsia"/>
        </w:rPr>
        <w:br/>
      </w:r>
      <w:r>
        <w:rPr>
          <w:rFonts w:hint="eastAsia"/>
        </w:rPr>
        <w:t>　　图表 6 未来3年将有800座车站建成</w:t>
      </w:r>
      <w:r>
        <w:rPr>
          <w:rFonts w:hint="eastAsia"/>
        </w:rPr>
        <w:br/>
      </w:r>
      <w:r>
        <w:rPr>
          <w:rFonts w:hint="eastAsia"/>
        </w:rPr>
        <w:t>　　图表 7 每座客站有10座以上站台，每站台用钢量5000吨左右</w:t>
      </w:r>
      <w:r>
        <w:rPr>
          <w:rFonts w:hint="eastAsia"/>
        </w:rPr>
        <w:br/>
      </w:r>
      <w:r>
        <w:rPr>
          <w:rFonts w:hint="eastAsia"/>
        </w:rPr>
        <w:t>　　图表 8 钢结构产量占比分析</w:t>
      </w:r>
      <w:r>
        <w:rPr>
          <w:rFonts w:hint="eastAsia"/>
        </w:rPr>
        <w:br/>
      </w:r>
      <w:r>
        <w:rPr>
          <w:rFonts w:hint="eastAsia"/>
        </w:rPr>
        <w:t>　　图表 9 各种建筑使用钢结构的比例</w:t>
      </w:r>
      <w:r>
        <w:rPr>
          <w:rFonts w:hint="eastAsia"/>
        </w:rPr>
        <w:br/>
      </w:r>
      <w:r>
        <w:rPr>
          <w:rFonts w:hint="eastAsia"/>
        </w:rPr>
        <w:t>　　图表 10 2019-2024年我国钢构件行业产值及增长情况</w:t>
      </w:r>
      <w:r>
        <w:rPr>
          <w:rFonts w:hint="eastAsia"/>
        </w:rPr>
        <w:br/>
      </w:r>
      <w:r>
        <w:rPr>
          <w:rFonts w:hint="eastAsia"/>
        </w:rPr>
        <w:t>　　图表 11 建筑钢结构公司的毛利率与钢价负相关</w:t>
      </w:r>
      <w:r>
        <w:rPr>
          <w:rFonts w:hint="eastAsia"/>
        </w:rPr>
        <w:br/>
      </w:r>
      <w:r>
        <w:rPr>
          <w:rFonts w:hint="eastAsia"/>
        </w:rPr>
        <w:t>　　图表 12 2019-2024年我国钢构件行业产值及增长对比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2019-2024年我国钢构件行业销售收入及增长情况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2019-2024年我国钢构件行业销售收入及增长对比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2019-2024年我国钢构件行业资产合计及增长情况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2019-2024年我国钢构件行业资产合计及增长对比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2025年钢构件行业不同类型钢构件企业工业总产值分析</w:t>
      </w:r>
      <w:r>
        <w:rPr>
          <w:rFonts w:hint="eastAsia"/>
        </w:rPr>
        <w:br/>
      </w:r>
      <w:r>
        <w:rPr>
          <w:rFonts w:hint="eastAsia"/>
        </w:rPr>
        <w:t>　　图表 18 2025年钢构件行业不同类型企业销售收入分析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19 2025年钢构件行业不同类型企业资产规模分析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20 2025年钢构件行业不同类型企业市场集中度分析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21 2025年钢构件行业不同类型企业利润占有率分析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22 钢结构产量及预测分析</w:t>
      </w:r>
      <w:r>
        <w:rPr>
          <w:rFonts w:hint="eastAsia"/>
        </w:rPr>
        <w:br/>
      </w:r>
      <w:r>
        <w:rPr>
          <w:rFonts w:hint="eastAsia"/>
        </w:rPr>
        <w:t>　　图表 23 2019-2024年我国钢构件行业进口及增长情况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2019-2024年我国钢构件行业进口及增长对比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2019-2024年我国钢构件行业出口及增长情况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2019-2024年我国钢构件行业出口及增长对比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2025-2031年我国钢构件行业进口预测图</w:t>
      </w:r>
      <w:r>
        <w:rPr>
          <w:rFonts w:hint="eastAsia"/>
        </w:rPr>
        <w:br/>
      </w:r>
      <w:r>
        <w:rPr>
          <w:rFonts w:hint="eastAsia"/>
        </w:rPr>
        <w:t>　　图表 28 2025-2031年我国钢构件行业出口预测图</w:t>
      </w:r>
      <w:r>
        <w:rPr>
          <w:rFonts w:hint="eastAsia"/>
        </w:rPr>
        <w:br/>
      </w:r>
      <w:r>
        <w:rPr>
          <w:rFonts w:hint="eastAsia"/>
        </w:rPr>
        <w:t>　　图表 29 2019-2024年华北地区钢构件行业盈利能力对比图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2019-2024年东北地区钢构件行业盈利能力对比图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2019-2024年西北地区钢构件行业盈利能力对比图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2019-2024年华东地区钢构件行业盈利能力对比图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35 2019-2024年华南地区钢构件行业盈利能力对比图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图表 36 精工钢构轻钢业务毛利率在个别年份甚至高于重钢</w:t>
      </w:r>
      <w:r>
        <w:rPr>
          <w:rFonts w:hint="eastAsia"/>
        </w:rPr>
        <w:br/>
      </w:r>
      <w:r>
        <w:rPr>
          <w:rFonts w:hint="eastAsia"/>
        </w:rPr>
        <w:t>　　图表 37 杭萧钢构也出现了轻钢业务毛利率高于重钢业务的情况</w:t>
      </w:r>
      <w:r>
        <w:rPr>
          <w:rFonts w:hint="eastAsia"/>
        </w:rPr>
        <w:br/>
      </w:r>
      <w:r>
        <w:rPr>
          <w:rFonts w:hint="eastAsia"/>
        </w:rPr>
        <w:t>　　图表 38 东南网架09年轻钢业务毛利率高于重钢</w:t>
      </w:r>
      <w:r>
        <w:rPr>
          <w:rFonts w:hint="eastAsia"/>
        </w:rPr>
        <w:br/>
      </w:r>
      <w:r>
        <w:rPr>
          <w:rFonts w:hint="eastAsia"/>
        </w:rPr>
        <w:t>　　图表 39 三大上市公司名列钢结构行业前三（2014年）</w:t>
      </w:r>
      <w:r>
        <w:rPr>
          <w:rFonts w:hint="eastAsia"/>
        </w:rPr>
        <w:br/>
      </w:r>
      <w:r>
        <w:rPr>
          <w:rFonts w:hint="eastAsia"/>
        </w:rPr>
        <w:t>　　图表 40 我国钢结构行业集中度总体呈现稳中有升的状态</w:t>
      </w:r>
      <w:r>
        <w:rPr>
          <w:rFonts w:hint="eastAsia"/>
        </w:rPr>
        <w:br/>
      </w:r>
      <w:r>
        <w:rPr>
          <w:rFonts w:hint="eastAsia"/>
        </w:rPr>
        <w:t>　　图表 41 近3年浙江东南网架股份有限公司资产负债率变化情况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近3年浙江东南网架股份有限公司产权比率变化情况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近3年浙江东南网架股份有限公司已获利息倍数变化情况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近3年浙江东南网架股份有限公司固定资产周转次数情况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近3年浙江东南网架股份有限公司流动资产周转次数变化情况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近3年浙江东南网架股份有限公司总资产周转次数变化情况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近3年浙江东南网架股份有限公司销售毛利率变化情况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近3年长江精工钢结构（集团）股份有限公司资产负债率变化情况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近3年长江精工钢结构（集团）股份有限公司产权比率变化情况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近3年长江精工钢结构（集团）股份有限公司已获利息倍数变化情况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近3年长江精工钢结构（集团）股份有限公司固定资产周转次数情况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近3年长江精工钢结构（集团）股份有限公司流动资产周转次数变化情况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近3年长江精工钢结构（集团）股份有限公司总资产周转次数变化情况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近3年长江精工钢结构（集团）股份有限公司销售毛利率变化情况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近3年上海宝冶集团公司资产负债率变化情况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近3年上海宝冶集团公司产权比率变化情况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近3年上海宝冶集团公司已获利息倍数变化情况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近3年上海宝冶集团公司固定资产周转次数情况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近3年上海宝冶集团公司流动资产周转次数变化情况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近3年上海宝冶集团公司总资产周转次数变化情况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近3年上海宝冶集团公司销售毛利率变化情况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近3年杭萧钢构股份有限公司资产负债率变化情况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近3年杭萧钢构股份有限公司产权比率变化情况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近3年杭萧钢构股份有限公司已获利息倍数变化情况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近3年杭萧钢构股份有限公司固定资产周转次数情况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近3年杭萧钢构股份有限公司流动资产周转次数变化情况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近3年杭萧钢构股份有限公司总资产周转次数变化情况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近3年杭萧钢构股份有限公司销售毛利率变化情况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2019-2024年我国钢构件行业负债合计及增长情况</w:t>
      </w:r>
      <w:r>
        <w:rPr>
          <w:rFonts w:hint="eastAsia"/>
        </w:rPr>
        <w:br/>
      </w:r>
      <w:r>
        <w:rPr>
          <w:rFonts w:hint="eastAsia"/>
        </w:rPr>
        <w:t>　　图表 70 2019-2024年我国钢构件行业负债合计及增长对比</w:t>
      </w:r>
      <w:r>
        <w:rPr>
          <w:rFonts w:hint="eastAsia"/>
        </w:rPr>
        <w:br/>
      </w:r>
      <w:r>
        <w:rPr>
          <w:rFonts w:hint="eastAsia"/>
        </w:rPr>
        <w:t>　　图表 71 2025-2031年我国钢构件行业利润总额预测图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ca7a01e834724" w:history="1">
        <w:r>
          <w:rPr>
            <w:rStyle w:val="Hyperlink"/>
          </w:rPr>
          <w:t>2025-2031年中国钢构件市场现状调研分析及发展趋势报告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ca7a01e834724" w:history="1">
        <w:r>
          <w:rPr>
            <w:rStyle w:val="Hyperlink"/>
          </w:rPr>
          <w:t>https://www.20087.com/M_ShiYouHuaGong/1A/GangGouJianShiChangJingZhengYuFaZhanQuShi.html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构件有哪些、钢构件在每次应力循环中的最大应力与最小应力之差称为、钢构桥梁施工步骤、钢构件多少钱一吨、钢构合同范本简易、钢构件超厚板多,节点复杂,板厚大于、钢构公司、钢构件预拼装是什么、钢构桥是预制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d56521ed446a" w:history="1">
      <w:r>
        <w:rPr>
          <w:rStyle w:val="Hyperlink"/>
        </w:rPr>
        <w:t>2025-2031年中国钢构件市场现状调研分析及发展趋势报告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GangGouJianShiChangJingZhengYuFaZhanQuShi.html" TargetMode="External" Id="R35aca7a01e83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GangGouJianShiChangJingZhengYuFaZhanQuShi.html" TargetMode="External" Id="R7ad8d56521e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2024-12-06T03:48:00Z</dcterms:created>
  <dcterms:modified xsi:type="dcterms:W3CDTF">2024-12-06T04:48:00Z</dcterms:modified>
  <dc:subject>2025-2031年中国钢构件市场现状调研分析及发展趋势报告</dc:subject>
  <dc:title>2025-2031年中国钢构件市场现状调研分析及发展趋势报告</dc:title>
  <cp:keywords>2025-2031年中国钢构件市场现状调研分析及发展趋势报告</cp:keywords>
  <dc:description>2025-2031年中国钢构件市场现状调研分析及发展趋势报告</dc:description>
</cp:coreProperties>
</file>