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bb209f0bc467c" w:history="1">
              <w:r>
                <w:rPr>
                  <w:rStyle w:val="Hyperlink"/>
                </w:rPr>
                <w:t>2025-2031年中国发光漆行业发展研究与前景趋势报告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bb209f0bc467c" w:history="1">
              <w:r>
                <w:rPr>
                  <w:rStyle w:val="Hyperlink"/>
                </w:rPr>
                <w:t>2025-2031年中国发光漆行业发展研究与前景趋势报告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bb209f0bc467c" w:history="1">
                <w:r>
                  <w:rPr>
                    <w:rStyle w:val="Hyperlink"/>
                  </w:rPr>
                  <w:t>https://www.20087.com/0/12/FaGuangQiShiChangXianZhuangHeQianJing.html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漆是一种能在夜间或暗处发光的特殊涂料，广泛应用于标示、装饰及安全警示等领域。目前，发光漆市场正经历技术革新，新型发光材料的引入提高了发光强度和持久性，拓展了其应用范围。环保法规的加强促使生产商研发低毒、无害的环保型发光漆，以满足市场对安全、绿色产品的需求。尽管如此，成本控制和消费者对产品认知度的提升仍是行业发展的关键因素。</w:t>
      </w:r>
      <w:r>
        <w:rPr>
          <w:rFonts w:hint="eastAsia"/>
        </w:rPr>
        <w:br/>
      </w:r>
      <w:r>
        <w:rPr>
          <w:rFonts w:hint="eastAsia"/>
        </w:rPr>
        <w:t>　　未来，发光漆的前景将受益于智慧城市建设和新能源产业的发展，特别是在夜间照明、紧急疏散指示、户外广告等领域展现出巨大潜力。随着纳米技术和生物发光材料的进一步研究，发光漆有望实现更高的发光效率和更长的发光时间，同时降低成本。此外，个性化定制服务和创新设计将推动发光漆在艺术创作、室内装饰等领域的应用，使其成为提升城市美学和生活品质的重要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bb209f0bc467c" w:history="1">
        <w:r>
          <w:rPr>
            <w:rStyle w:val="Hyperlink"/>
          </w:rPr>
          <w:t>2025-2031年中国发光漆行业发展研究与前景趋势报告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发光漆行业的发展现状、市场规模、供需动态及进出口情况。报告详细解读了发光漆产业链上下游、重点区域市场、竞争格局及领先企业的表现，同时评估了发光漆行业风险与投资机会。通过对发光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发光漆行业界定</w:t>
      </w:r>
      <w:r>
        <w:rPr>
          <w:rFonts w:hint="eastAsia"/>
        </w:rPr>
        <w:br/>
      </w:r>
      <w:r>
        <w:rPr>
          <w:rFonts w:hint="eastAsia"/>
        </w:rPr>
        <w:t>　　第一节 发光漆行业定义</w:t>
      </w:r>
      <w:r>
        <w:rPr>
          <w:rFonts w:hint="eastAsia"/>
        </w:rPr>
        <w:br/>
      </w:r>
      <w:r>
        <w:rPr>
          <w:rFonts w:hint="eastAsia"/>
        </w:rPr>
        <w:t>　　第二节 发光漆行业特点分析</w:t>
      </w:r>
      <w:r>
        <w:rPr>
          <w:rFonts w:hint="eastAsia"/>
        </w:rPr>
        <w:br/>
      </w:r>
      <w:r>
        <w:rPr>
          <w:rFonts w:hint="eastAsia"/>
        </w:rPr>
        <w:t>　　第三节 发光漆产业链分析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2025年世界发光漆行业市场运行形势分析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2025年全球发光漆行业发展概况</w:t>
      </w:r>
      <w:r>
        <w:rPr>
          <w:rFonts w:hint="eastAsia"/>
        </w:rPr>
        <w:br/>
      </w:r>
      <w:r>
        <w:rPr>
          <w:rFonts w:hint="eastAsia"/>
        </w:rPr>
        <w:t>　　第二节 世界发光漆行业发展走势</w:t>
      </w:r>
      <w:r>
        <w:rPr>
          <w:rFonts w:hint="eastAsia"/>
        </w:rPr>
        <w:br/>
      </w:r>
      <w:r>
        <w:rPr>
          <w:rFonts w:hint="eastAsia"/>
        </w:rPr>
        <w:t>　　　　二、全球发光漆行业市场分布情况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三、全球发光漆行业发展趋势分析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全球发光漆行业重点国家和区域分析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2024-2025年中国发光漆行业发展环境分析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2025年发光漆行业技术发展现状及趋势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当前我国发光漆技术发展现状</w:t>
      </w:r>
      <w:r>
        <w:rPr>
          <w:rFonts w:hint="eastAsia"/>
        </w:rPr>
        <w:br/>
      </w:r>
      <w:r>
        <w:rPr>
          <w:rFonts w:hint="eastAsia"/>
        </w:rPr>
        <w:t>　　第二节 中外发光漆技术差距及产生差距的主要原因分析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提高我国发光漆技术的对策</w:t>
      </w:r>
      <w:r>
        <w:rPr>
          <w:rFonts w:hint="eastAsia"/>
        </w:rPr>
        <w:br/>
      </w:r>
      <w:r>
        <w:rPr>
          <w:rFonts w:hint="eastAsia"/>
        </w:rPr>
        <w:t>　　第四节 我国发光漆研发、设计发展趋势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中国发光漆发展现状调研</w:t>
      </w:r>
      <w:r>
        <w:rPr>
          <w:rFonts w:hint="eastAsia"/>
        </w:rPr>
        <w:br/>
      </w:r>
      <w:r>
        <w:rPr>
          <w:rFonts w:hint="eastAsia"/>
        </w:rPr>
        <w:t>　　第一节 中国发光漆市场现状分析</w:t>
      </w:r>
      <w:r>
        <w:rPr>
          <w:rFonts w:hint="eastAsia"/>
        </w:rPr>
        <w:br/>
      </w:r>
      <w:r>
        <w:rPr>
          <w:rFonts w:hint="eastAsia"/>
        </w:rPr>
        <w:t>　　第二节 中国发光漆行业产量情况分析及预测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一、发光漆总体产能规模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三、2020-2025年中国发光漆产量统计</w:t>
      </w:r>
      <w:r>
        <w:rPr>
          <w:rFonts w:hint="eastAsia"/>
        </w:rPr>
        <w:br/>
      </w:r>
      <w:r>
        <w:rPr>
          <w:rFonts w:hint="eastAsia"/>
        </w:rPr>
        <w:t>　　　　二、发光漆生产区域分布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三、2025-2031年中国发光漆产量预测分析</w:t>
      </w:r>
      <w:r>
        <w:rPr>
          <w:rFonts w:hint="eastAsia"/>
        </w:rPr>
        <w:br/>
      </w:r>
      <w:r>
        <w:rPr>
          <w:rFonts w:hint="eastAsia"/>
        </w:rPr>
        <w:t>　　第三节 中国发光漆市场需求分析及预测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一、中国发光漆市场需求特点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二、2020-2025年中国发光漆市场需求量统计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三、2025-2031年中国发光漆市场需求量预测分析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中国发光漆行业进出口情况分析预测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2020-2025年中国发光漆行业进出口情况分析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一、2020-2025年中国发光漆行业进口分析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二、2020-2025年中国发光漆行业出口分析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2025-2031年中国发光漆行业进出口情况预测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一、2025-2031年中国发光漆行业进口预测分析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二、2025-2031年中国发光漆行业出口预测分析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影响发光漆行业进出口变化的主要原因分析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2020-2025年中国发光漆行业重点地区调研分析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一、中国发光漆行业重点区域市场结构调研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二、**地区发光漆市场调研分析</w:t>
      </w:r>
      <w:r>
        <w:rPr>
          <w:rFonts w:hint="eastAsia"/>
        </w:rPr>
        <w:br/>
      </w:r>
      <w:r>
        <w:rPr>
          <w:rFonts w:hint="eastAsia"/>
        </w:rPr>
        <w:t>　　　　三、**地区发光漆市场调研分析</w:t>
      </w:r>
      <w:r>
        <w:rPr>
          <w:rFonts w:hint="eastAsia"/>
        </w:rPr>
        <w:br/>
      </w:r>
      <w:r>
        <w:rPr>
          <w:rFonts w:hint="eastAsia"/>
        </w:rPr>
        <w:t>　　　　四、**地区发光漆市场调研分析</w:t>
      </w:r>
      <w:r>
        <w:rPr>
          <w:rFonts w:hint="eastAsia"/>
        </w:rPr>
        <w:br/>
      </w:r>
      <w:r>
        <w:rPr>
          <w:rFonts w:hint="eastAsia"/>
        </w:rPr>
        <w:t>　　　　五、**地区发光漆市场调研分析</w:t>
      </w:r>
      <w:r>
        <w:rPr>
          <w:rFonts w:hint="eastAsia"/>
        </w:rPr>
        <w:br/>
      </w:r>
      <w:r>
        <w:rPr>
          <w:rFonts w:hint="eastAsia"/>
        </w:rPr>
        <w:t>　　　　六、**地区发光漆市场调研分析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发光漆行业竞争格局分析</w:t>
      </w:r>
      <w:r>
        <w:rPr>
          <w:rFonts w:hint="eastAsia"/>
        </w:rPr>
        <w:br/>
      </w:r>
      <w:r>
        <w:rPr>
          <w:rFonts w:hint="eastAsia"/>
        </w:rPr>
        <w:t>　　第一节 发光漆行业集中度分析</w:t>
      </w:r>
      <w:r>
        <w:rPr>
          <w:rFonts w:hint="eastAsia"/>
        </w:rPr>
        <w:br/>
      </w:r>
      <w:r>
        <w:rPr>
          <w:rFonts w:hint="eastAsia"/>
        </w:rPr>
        <w:t>　　　　一、发光漆市场集中度分析</w:t>
      </w:r>
      <w:r>
        <w:rPr>
          <w:rFonts w:hint="eastAsia"/>
        </w:rPr>
        <w:br/>
      </w:r>
      <w:r>
        <w:rPr>
          <w:rFonts w:hint="eastAsia"/>
        </w:rPr>
        <w:t>　　　　二、发光漆企业集中度分析</w:t>
      </w:r>
      <w:r>
        <w:rPr>
          <w:rFonts w:hint="eastAsia"/>
        </w:rPr>
        <w:br/>
      </w:r>
      <w:r>
        <w:rPr>
          <w:rFonts w:hint="eastAsia"/>
        </w:rPr>
        <w:t>　　　　三、发光漆区域集中度分析</w:t>
      </w:r>
      <w:r>
        <w:rPr>
          <w:rFonts w:hint="eastAsia"/>
        </w:rPr>
        <w:br/>
      </w:r>
      <w:r>
        <w:rPr>
          <w:rFonts w:hint="eastAsia"/>
        </w:rPr>
        <w:t>　　第二节 发光漆行业主要企业竞争力分析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发光漆行业竞争格局分析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一、2025年发光漆行业竞争分析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二、2025年中外发光漆产品竞争分析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三、2020-2025年我国发光漆市场竞争分析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发光漆重点企业（一）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发光漆重点企业（二）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发光漆重点企业（三）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发光漆重点企业（四）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发光漆重点企业（五）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发光漆重点企业（六）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提高发光漆企业竞争力的策略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一、提高中国发光漆企业核心竞争力的对策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二、发光漆企业提升竞争力的主要方向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三、影响发光漆企业核心竞争力的因素及提升途径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四、提高发光漆企业竞争力的策略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对我国发光漆品牌的战略思考</w:t>
      </w:r>
      <w:r>
        <w:rPr>
          <w:rFonts w:hint="eastAsia"/>
        </w:rPr>
        <w:br/>
      </w:r>
      <w:r>
        <w:rPr>
          <w:rFonts w:hint="eastAsia"/>
        </w:rPr>
        <w:t>　　　　一、发光漆实施品牌战略的意义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二、发光漆企业品牌的现状分析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三、我国发光漆企业的品牌战略</w:t>
      </w:r>
      <w:r>
        <w:rPr>
          <w:rFonts w:hint="eastAsia"/>
        </w:rPr>
        <w:br/>
      </w:r>
      <w:r>
        <w:rPr>
          <w:rFonts w:hint="eastAsia"/>
        </w:rPr>
        <w:t>　　　　四、发光漆品牌战略管理的策略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2025-2031年中国发光漆行业前景与风险预测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2025年中国发光漆市场前景分析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2025-2031年中国发光漆发展趋势预测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2025-2031年中国发光漆行业投资特性分析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二、2025-2031年中国发光漆行业盈利模式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三、2025-2031年中国发光漆行业盈利因素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2025-2031年中国发光漆行业投资机会分析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二、2025-2031年中国发光漆行业区域市场投资潜力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2025-2031年中国发光漆行业投资风险分析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一、2025-2031年中国发光漆行业市场竞争风险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二、2025-2031年中国发光漆行业技术风险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三、2025-2031年中国发光漆行业政策风险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四、2025-2031年中国发光漆行业进入退出风险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发光漆行业研究结论</w:t>
      </w:r>
      <w:r>
        <w:rPr>
          <w:rFonts w:hint="eastAsia"/>
        </w:rPr>
        <w:br/>
      </w:r>
      <w:r>
        <w:rPr>
          <w:rFonts w:hint="eastAsia"/>
        </w:rPr>
        <w:t>　　第二节 发光漆行业投资价值评估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中~智~林~－发光漆行业投资建议</w:t>
      </w:r>
      <w:r>
        <w:rPr>
          <w:rFonts w:hint="eastAsia"/>
        </w:rPr>
        <w:br/>
      </w:r>
      <w:r>
        <w:rPr>
          <w:rFonts w:hint="eastAsia"/>
        </w:rPr>
        <w:t>　　　　一、发光漆行业投资策略建议</w:t>
      </w:r>
      <w:r>
        <w:rPr>
          <w:rFonts w:hint="eastAsia"/>
        </w:rPr>
        <w:br/>
      </w:r>
      <w:r>
        <w:rPr>
          <w:rFonts w:hint="eastAsia"/>
        </w:rPr>
        <w:t>　　　　二、发光漆行业投资方向建议</w:t>
      </w:r>
      <w:r>
        <w:rPr>
          <w:rFonts w:hint="eastAsia"/>
        </w:rPr>
        <w:br/>
      </w:r>
      <w:r>
        <w:rPr>
          <w:rFonts w:hint="eastAsia"/>
        </w:rPr>
        <w:t>　　　　三、发光漆行业投资方式建议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发光漆行业历程</w:t>
      </w:r>
      <w:r>
        <w:rPr>
          <w:rFonts w:hint="eastAsia"/>
        </w:rPr>
        <w:br/>
      </w:r>
      <w:r>
        <w:rPr>
          <w:rFonts w:hint="eastAsia"/>
        </w:rPr>
        <w:t>　　图表 发光漆行业生命周期</w:t>
      </w:r>
      <w:r>
        <w:rPr>
          <w:rFonts w:hint="eastAsia"/>
        </w:rPr>
        <w:br/>
      </w:r>
      <w:r>
        <w:rPr>
          <w:rFonts w:hint="eastAsia"/>
        </w:rPr>
        <w:t>　　图表 发光漆行业产业链分析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2020-2025年发光漆行业市场容量分析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2020-2025年中国发光漆行业产量及增长趋势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2020-2025年中国发光漆市场需求量及增速统计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2025年中国发光漆行业需求领域分布格局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2020-2025年中国发光漆行业利润总额统计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2020-2025年中国发光漆出口数量分析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2020-2025年中国发光漆出口金额分析</w:t>
      </w:r>
      <w:r>
        <w:rPr>
          <w:rFonts w:hint="eastAsia"/>
        </w:rPr>
        <w:br/>
      </w:r>
      <w:r>
        <w:rPr>
          <w:rFonts w:hint="eastAsia"/>
        </w:rPr>
        <w:t>　　图表 2025年中国发光漆进口国家及地区分析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2020-2025年中国发光漆行业企业数量情况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2020-2025年中国发光漆行业企业平均规模情况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**地区发光漆市场规模及增长情况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发光漆重点企业（一）主要经济指标情况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发光漆重点企业（二）主要经济指标情况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发光漆企业信息</w:t>
      </w:r>
      <w:r>
        <w:rPr>
          <w:rFonts w:hint="eastAsia"/>
        </w:rPr>
        <w:br/>
      </w:r>
      <w:r>
        <w:rPr>
          <w:rFonts w:hint="eastAsia"/>
        </w:rPr>
        <w:t>　　图表 发光漆企业经营情况分析</w:t>
      </w:r>
      <w:r>
        <w:rPr>
          <w:rFonts w:hint="eastAsia"/>
        </w:rPr>
        <w:br/>
      </w:r>
      <w:r>
        <w:rPr>
          <w:rFonts w:hint="eastAsia"/>
        </w:rPr>
        <w:t>　　图表 发光漆重点企业（三）主要经济指标情况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2025-2031年中国发光漆行业供需平衡预测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2025-2031年中国发光漆行业市场容量预测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2025-2031年中国发光漆行业市场规模预测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bb209f0bc467c" w:history="1">
        <w:r>
          <w:rPr>
            <w:rStyle w:val="Hyperlink"/>
          </w:rPr>
          <w:t>2025-2031年中国发光漆行业发展研究与前景趋势报告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bb209f0bc467c" w:history="1">
        <w:r>
          <w:rPr>
            <w:rStyle w:val="Hyperlink"/>
          </w:rPr>
          <w:t>https://www.20087.com/0/12/FaGuangQiShiChangXianZhuangHeQianJing.html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热点：荧光漆晚上会发光吗、发光漆图片、电致发光漆由什么组成、发光漆技术、荧光漆怎么发光、发光漆 车漆、夜行者发光漆、发光漆怎样使用、背漆玻璃发光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09f80862a4193" w:history="1">
      <w:r>
        <w:rPr>
          <w:rStyle w:val="Hyperlink"/>
        </w:rPr>
        <w:t>2025-2031年中国发光漆行业发展研究与前景趋势报告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FaGuangQiShiChangXianZhuangHeQianJing.html" TargetMode="External" Id="R6a5bb209f0bc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FaGuangQiShiChangXianZhuangHeQianJing.html" TargetMode="External" Id="R54209f80862a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2024-11-05T07:25:00Z</dcterms:created>
  <dcterms:modified xsi:type="dcterms:W3CDTF">2024-11-05T08:25:00Z</dcterms:modified>
  <dc:subject>2025-2031年中国发光漆行业发展研究与前景趋势报告</dc:subject>
  <dc:title>2025-2031年中国发光漆行业发展研究与前景趋势报告</dc:title>
  <cp:keywords>2025-2031年中国发光漆行业发展研究与前景趋势报告</cp:keywords>
  <dc:description>2025-2031年中国发光漆行业发展研究与前景趋势报告</dc:description>
</cp:coreProperties>
</file>