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2ddfd7eac408e" w:history="1">
              <w:r>
                <w:rPr>
                  <w:rStyle w:val="Hyperlink"/>
                </w:rPr>
                <w:t>2025-2031年中国磷矿及磷化工行业发展回顾及未来走势分析报告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2ddfd7eac408e" w:history="1">
              <w:r>
                <w:rPr>
                  <w:rStyle w:val="Hyperlink"/>
                </w:rPr>
                <w:t>2025-2031年中国磷矿及磷化工行业发展回顾及未来走势分析报告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2ddfd7eac408e" w:history="1">
                <w:r>
                  <w:rPr>
                    <w:rStyle w:val="Hyperlink"/>
                  </w:rPr>
                  <w:t>https://www.20087.com/0/72/LinKuangJiLinHuaGongDiaoChaBaoGao.html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制造磷肥和磷酸盐等磷化工产品的主要原料，近年来，随着全球人口增长和农业现代化的推进，磷矿及其衍生物的市场需求持续增长。同时，磷矿资源的有限性和分布不均性，促使行业更加注重资源的高效利用和循环经济。磷化工产品正朝着精细化和功能化方向发展，如特种磷酸盐和磷系阻燃剂，满足了不同行业对高品质磷化工产品的需求。</w:t>
      </w:r>
      <w:r>
        <w:rPr>
          <w:rFonts w:hint="eastAsia"/>
        </w:rPr>
        <w:br/>
      </w:r>
      <w:r>
        <w:rPr>
          <w:rFonts w:hint="eastAsia"/>
        </w:rPr>
        <w:t>　　未来，磷矿及磷化工行业将更加注重资源保护和绿色生产。随着环保法规的趋严，磷矿开采和磷化工生产将采用更加环保的工艺，减少废水和尾矿的排放，提高磷资源的回收率。同时，通过开发磷矿伴生资源的综合利用技术，如从磷矿中提取稀有金属和稀土元素，提高经济效益。此外，随着生物技术和纳米技术的发展，磷化工产品将拓展到生物制药、电子材料等新兴领域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2ddfd7eac408e" w:history="1">
        <w:r>
          <w:rPr>
            <w:rStyle w:val="Hyperlink"/>
          </w:rPr>
          <w:t>2025-2031年中国磷矿及磷化工行业发展回顾及未来走势分析报告</w:t>
        </w:r>
      </w:hyperlink>
      <w:r>
        <w:rPr>
          <w:rFonts w:hint="eastAsia"/>
        </w:rPr>
        <w:t>》系统分析了磷矿及磷化工行业的市场规模、供需状况及竞争格局，结合磷矿及磷化工技术发展现状与未来方向，科学预测了行业前景与增长趋势。报告重点评估了重点磷矿及磷化工企业的经营表现及竞争优势，同时探讨了行业机遇与潜在风险。通过对磷矿及磷化工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磷矿及磷化工行业概述</w:t>
      </w:r>
      <w:r>
        <w:rPr>
          <w:rFonts w:hint="eastAsia"/>
        </w:rPr>
        <w:br/>
      </w:r>
      <w:r>
        <w:rPr>
          <w:rFonts w:hint="eastAsia"/>
        </w:rPr>
        <w:t>　　第一节 磷矿及磷化工行业界定</w:t>
      </w:r>
      <w:r>
        <w:rPr>
          <w:rFonts w:hint="eastAsia"/>
        </w:rPr>
        <w:br/>
      </w:r>
      <w:r>
        <w:rPr>
          <w:rFonts w:hint="eastAsia"/>
        </w:rPr>
        <w:t>　　第二节 磷矿及磷化工行业发展历程</w:t>
      </w:r>
      <w:r>
        <w:rPr>
          <w:rFonts w:hint="eastAsia"/>
        </w:rPr>
        <w:br/>
      </w:r>
      <w:r>
        <w:rPr>
          <w:rFonts w:hint="eastAsia"/>
        </w:rPr>
        <w:t>　　第三节 磷矿及磷化工产业链分析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二、磷矿及磷化工产业链模型分析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2024-2025年中国磷矿及磷化工行业发展环境分析</w:t>
      </w:r>
      <w:r>
        <w:rPr>
          <w:rFonts w:hint="eastAsia"/>
        </w:rPr>
        <w:br/>
      </w:r>
      <w:r>
        <w:rPr>
          <w:rFonts w:hint="eastAsia"/>
        </w:rPr>
        <w:t>　　第一节 磷矿及磷化工行业经济环境分析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磷矿及磷化工行业政策环境分析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一、磷矿及磷化工行业相关政策</w:t>
      </w:r>
      <w:r>
        <w:rPr>
          <w:rFonts w:hint="eastAsia"/>
        </w:rPr>
        <w:br/>
      </w:r>
      <w:r>
        <w:rPr>
          <w:rFonts w:hint="eastAsia"/>
        </w:rPr>
        <w:t>　　　　二、磷矿及磷化工行业相关标准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2024-2025年磷矿及磷化工行业技术发展现状及趋势分析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磷矿及磷化工行业技术发展现状分析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国内外磷矿及磷化工行业技术差异与原因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磷矿及磷化工行业技术发展方向、趋势预测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提升磷矿及磷化工行业技术能力策略建议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2024-2025年全球磷矿及磷化工行业市场运行形势分析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2024-2025年全球磷矿及磷化工行业发展概况</w:t>
      </w:r>
      <w:r>
        <w:rPr>
          <w:rFonts w:hint="eastAsia"/>
        </w:rPr>
        <w:br/>
      </w:r>
      <w:r>
        <w:rPr>
          <w:rFonts w:hint="eastAsia"/>
        </w:rPr>
        <w:t>　　第二节 世界磷矿及磷化工行业发展走势</w:t>
      </w:r>
      <w:r>
        <w:rPr>
          <w:rFonts w:hint="eastAsia"/>
        </w:rPr>
        <w:br/>
      </w:r>
      <w:r>
        <w:rPr>
          <w:rFonts w:hint="eastAsia"/>
        </w:rPr>
        <w:t>　　　　一、全球磷矿及磷化工行业市场分布情况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二、全球磷矿及磷化工行业发展趋势分析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全球磷矿及磷化工行业重点国家和区域分析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中国磷矿及磷化工行业运行状况分析</w:t>
      </w:r>
      <w:r>
        <w:rPr>
          <w:rFonts w:hint="eastAsia"/>
        </w:rPr>
        <w:br/>
      </w:r>
      <w:r>
        <w:rPr>
          <w:rFonts w:hint="eastAsia"/>
        </w:rPr>
        <w:t>　　第一节 磷矿及磷化工行业市场规模分析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一、2019-2024年磷矿及磷化工行业市场规模分析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二、2025年磷矿及磷化工行业市场规模现状分析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二、2025-2031年磷矿及磷化工行业市场规模况预测</w:t>
      </w:r>
      <w:r>
        <w:rPr>
          <w:rFonts w:hint="eastAsia"/>
        </w:rPr>
        <w:br/>
      </w:r>
      <w:r>
        <w:rPr>
          <w:rFonts w:hint="eastAsia"/>
        </w:rPr>
        <w:t>　　第二节 磷矿及磷化工行业产量情况分析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一、2019-2024年磷矿及磷化工行业市场供给情况分析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二、磷矿及磷化工行业区域产量分析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二、2025-2031年磷矿及磷化工行业产量预测</w:t>
      </w:r>
      <w:r>
        <w:rPr>
          <w:rFonts w:hint="eastAsia"/>
        </w:rPr>
        <w:br/>
      </w:r>
      <w:r>
        <w:rPr>
          <w:rFonts w:hint="eastAsia"/>
        </w:rPr>
        <w:t>　　第三节 磷矿及磷化工行业市场需求分析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一、2019-2024年磷矿及磷化工行业市场需求情况分析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二、2025年磷矿及磷化工行业市场需求现状分析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二、2025-2031年磷矿及磷化工行业市场需求情况预测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2025年中国磷矿及磷化工行业集中度分析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一、磷矿及磷化工行业市场集中度情况</w:t>
      </w:r>
      <w:r>
        <w:rPr>
          <w:rFonts w:hint="eastAsia"/>
        </w:rPr>
        <w:br/>
      </w:r>
      <w:r>
        <w:rPr>
          <w:rFonts w:hint="eastAsia"/>
        </w:rPr>
        <w:t>　　　　二、磷矿及磷化工行业企业集中度分析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2019-2024年中国磷矿及磷化工行业重点地区调研分析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一、中国磷矿及磷化工行业重点区域市场结构调研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二、**地区磷矿及磷化工行业调研分析</w:t>
      </w:r>
      <w:r>
        <w:rPr>
          <w:rFonts w:hint="eastAsia"/>
        </w:rPr>
        <w:br/>
      </w:r>
      <w:r>
        <w:rPr>
          <w:rFonts w:hint="eastAsia"/>
        </w:rPr>
        <w:t>　　　　三、**地区磷矿及磷化工行业调研分析</w:t>
      </w:r>
      <w:r>
        <w:rPr>
          <w:rFonts w:hint="eastAsia"/>
        </w:rPr>
        <w:br/>
      </w:r>
      <w:r>
        <w:rPr>
          <w:rFonts w:hint="eastAsia"/>
        </w:rPr>
        <w:t>　　　　四、**地区磷矿及磷化工行业调研分析</w:t>
      </w:r>
      <w:r>
        <w:rPr>
          <w:rFonts w:hint="eastAsia"/>
        </w:rPr>
        <w:br/>
      </w:r>
      <w:r>
        <w:rPr>
          <w:rFonts w:hint="eastAsia"/>
        </w:rPr>
        <w:t>　　　　五、**地区磷矿及磷化工行业调研分析</w:t>
      </w:r>
      <w:r>
        <w:rPr>
          <w:rFonts w:hint="eastAsia"/>
        </w:rPr>
        <w:br/>
      </w:r>
      <w:r>
        <w:rPr>
          <w:rFonts w:hint="eastAsia"/>
        </w:rPr>
        <w:t>　　　　六、**地区磷矿及磷化工行业调研分析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中国磷矿及磷化工行业进出口情况分析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磷矿及磷化工行业出口情况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一、2019-2024年磷矿及磷化工行业出口情况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三、2025-2031年磷矿及磷化工行业出口情况预测</w:t>
      </w:r>
      <w:r>
        <w:rPr>
          <w:rFonts w:hint="eastAsia"/>
        </w:rPr>
        <w:br/>
      </w:r>
      <w:r>
        <w:rPr>
          <w:rFonts w:hint="eastAsia"/>
        </w:rPr>
        <w:t>　　第二节 磷矿及磷化工行业进口情况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一、2019-2024年磷矿及磷化工行业进口情况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三、2025-2031年磷矿及磷化工行业进口情况预测</w:t>
      </w:r>
      <w:r>
        <w:rPr>
          <w:rFonts w:hint="eastAsia"/>
        </w:rPr>
        <w:br/>
      </w:r>
      <w:r>
        <w:rPr>
          <w:rFonts w:hint="eastAsia"/>
        </w:rPr>
        <w:t>　　第三节 磷矿及磷化工行业进出口面临的挑战及对策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磷矿及磷化工行业上、下游市场分析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磷矿及磷化工行业上游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磷矿及磷化工行业下游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中国磷矿及磷化工行业产品价格监测</w:t>
      </w:r>
      <w:r>
        <w:rPr>
          <w:rFonts w:hint="eastAsia"/>
        </w:rPr>
        <w:br/>
      </w:r>
      <w:r>
        <w:rPr>
          <w:rFonts w:hint="eastAsia"/>
        </w:rPr>
        <w:t>　　　　一、磷矿及磷化工市场价格特征</w:t>
      </w:r>
      <w:r>
        <w:rPr>
          <w:rFonts w:hint="eastAsia"/>
        </w:rPr>
        <w:br/>
      </w:r>
      <w:r>
        <w:rPr>
          <w:rFonts w:hint="eastAsia"/>
        </w:rPr>
        <w:t>　　　　二、当前磷矿及磷化工市场价格评述</w:t>
      </w:r>
      <w:r>
        <w:rPr>
          <w:rFonts w:hint="eastAsia"/>
        </w:rPr>
        <w:br/>
      </w:r>
      <w:r>
        <w:rPr>
          <w:rFonts w:hint="eastAsia"/>
        </w:rPr>
        <w:t>　　　　三、影响磷矿及磷化工市场价格因素分析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四、未来磷矿及磷化工市场价格走势预测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2025年中国磷矿及磷化工行业市场竞争格局分析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磷矿及磷化工行业主要竞争因素分析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磷矿及磷化工企业国际竞争力比较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四、磷矿及磷化工企业结构与战略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磷矿及磷化工行业竞争格局分析</w:t>
      </w:r>
      <w:r>
        <w:rPr>
          <w:rFonts w:hint="eastAsia"/>
        </w:rPr>
        <w:br/>
      </w:r>
      <w:r>
        <w:rPr>
          <w:rFonts w:hint="eastAsia"/>
        </w:rPr>
        <w:t>　　第四节 磷矿及磷化工行业竞争策略分析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一、2025年磷矿及磷化工行业竞争策略分析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二、2025-2031年磷矿及磷化工行业竞争格局展望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磷矿及磷化工行业重点企业发展调研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磷矿及磷化工重点企业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二、磷矿及磷化工企业经营情况分析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三、磷矿及磷化工企业发展规划及前景展望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磷矿及磷化工重点企业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二、磷矿及磷化工经营情况分析</w:t>
      </w:r>
      <w:r>
        <w:rPr>
          <w:rFonts w:hint="eastAsia"/>
        </w:rPr>
        <w:br/>
      </w:r>
      <w:r>
        <w:rPr>
          <w:rFonts w:hint="eastAsia"/>
        </w:rPr>
        <w:t>　　　　三、磷矿及磷化工企业发展规划及前景展望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磷矿及磷化工重点企业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二、磷矿及磷化工企业经营情况分析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三、磷矿及磷化工发展规划及前景展望</w:t>
      </w:r>
      <w:r>
        <w:rPr>
          <w:rFonts w:hint="eastAsia"/>
        </w:rPr>
        <w:br/>
      </w:r>
      <w:r>
        <w:rPr>
          <w:rFonts w:hint="eastAsia"/>
        </w:rPr>
        <w:t>　　第四节 磷矿及磷化工重点企业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二、磷矿及磷化工经营情况分析</w:t>
      </w:r>
      <w:r>
        <w:rPr>
          <w:rFonts w:hint="eastAsia"/>
        </w:rPr>
        <w:br/>
      </w:r>
      <w:r>
        <w:rPr>
          <w:rFonts w:hint="eastAsia"/>
        </w:rPr>
        <w:t>　　　　三、磷矿及磷化工企业发展规划及前景展望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磷矿及磷化工重点企业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二、磷矿及磷化工企业经营情况分析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三、磷矿及磷化工发展规划及前景展望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2025-2031年磷矿及磷化工行业发展趋势与投资战略研究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磷矿及磷化工市场发展潜力分析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磷矿及磷化工行业发展趋势分析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磷矿及磷化工行业发展战略研究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对我国磷矿及磷化工品牌的战略思考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二、磷矿及磷化工实施品牌战略的意义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三、磷矿及磷化工企业品牌的现状分析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四、我国磷矿及磷化工企业的品牌战略</w:t>
      </w:r>
      <w:r>
        <w:rPr>
          <w:rFonts w:hint="eastAsia"/>
        </w:rPr>
        <w:br/>
      </w:r>
      <w:r>
        <w:rPr>
          <w:rFonts w:hint="eastAsia"/>
        </w:rPr>
        <w:t>　　　　五、磷矿及磷化工品牌战略管理的策略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中国磷矿及磷化工行业投资风险及建议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磷矿及磷化工行业应对策略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[~中~智~林~]磷矿及磷化工行业重点客户战略的实施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磷矿及磷化工行业历程</w:t>
      </w:r>
      <w:r>
        <w:rPr>
          <w:rFonts w:hint="eastAsia"/>
        </w:rPr>
        <w:br/>
      </w:r>
      <w:r>
        <w:rPr>
          <w:rFonts w:hint="eastAsia"/>
        </w:rPr>
        <w:t>　　图表 磷矿及磷化工行业生命周期</w:t>
      </w:r>
      <w:r>
        <w:rPr>
          <w:rFonts w:hint="eastAsia"/>
        </w:rPr>
        <w:br/>
      </w:r>
      <w:r>
        <w:rPr>
          <w:rFonts w:hint="eastAsia"/>
        </w:rPr>
        <w:t>　　图表 磷矿及磷化工行业产业链分析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2019-2024年磷矿及磷化工行业市场容量分析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2025年中国磷矿及磷化工行业需求领域分布格局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2025年中国磷矿及磷化工进口国家及地区分析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2025年中国磷矿及磷化工出口国家及地区分析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2019-2024年中国磷矿及磷化工行业企业平均规模情况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**地区磷矿及磷化工市场规模及增长情况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**地区磷矿及磷化工市场规模及增长情况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**地区磷矿及磷化工市场规模及增长情况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**地区磷矿及磷化工市场规模及增长情况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2025-2031年中国磷矿及磷化工行业发展趋势预测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2ddfd7eac408e" w:history="1">
        <w:r>
          <w:rPr>
            <w:rStyle w:val="Hyperlink"/>
          </w:rPr>
          <w:t>2025-2031年中国磷矿及磷化工行业发展回顾及未来走势分析报告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2ddfd7eac408e" w:history="1">
        <w:r>
          <w:rPr>
            <w:rStyle w:val="Hyperlink"/>
          </w:rPr>
          <w:t>https://www.20087.com/0/72/LinKuangJiLinHuaGongDiaoChaBaoGao.html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热点：磷化工是干什么的、磷矿及磷化工发展状况和发展规划、磷化工简介、磷矿及磷化工企业排名、湖北磷化工企业都有哪些、磷矿集团、新洋丰磷矿、磷矿产业、磷化工百度百科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90e1c736841fb" w:history="1">
      <w:r>
        <w:rPr>
          <w:rStyle w:val="Hyperlink"/>
        </w:rPr>
        <w:t>2025-2031年中国磷矿及磷化工行业发展回顾及未来走势分析报告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inKuangJiLinHuaGongDiaoChaBaoGao.html" TargetMode="External" Id="R5ec2ddfd7eac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inKuangJiLinHuaGongDiaoChaBaoGao.html" TargetMode="External" Id="R0f190e1c736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2024-11-18T23:23:00Z</dcterms:created>
  <dcterms:modified xsi:type="dcterms:W3CDTF">2024-11-19T00:23:00Z</dcterms:modified>
  <dc:subject>2025-2031年中国磷矿及磷化工行业发展回顾及未来走势分析报告</dc:subject>
  <dc:title>2025-2031年中国磷矿及磷化工行业发展回顾及未来走势分析报告</dc:title>
  <cp:keywords>2025-2031年中国磷矿及磷化工行业发展回顾及未来走势分析报告</cp:keywords>
  <dc:description>2025-2031年中国磷矿及磷化工行业发展回顾及未来走势分析报告</dc:description>
</cp:coreProperties>
</file>