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329cd8ad34828" w:history="1">
              <w:r>
                <w:rPr>
                  <w:rStyle w:val="Hyperlink"/>
                </w:rPr>
                <w:t>中国印染涂料行业发展调研与行业前景分析报告（2025-2031年）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329cd8ad34828" w:history="1">
              <w:r>
                <w:rPr>
                  <w:rStyle w:val="Hyperlink"/>
                </w:rPr>
                <w:t>中国印染涂料行业发展调研与行业前景分析报告（2025-2031年）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329cd8ad34828" w:history="1">
                <w:r>
                  <w:rPr>
                    <w:rStyle w:val="Hyperlink"/>
                  </w:rPr>
                  <w:t>https://www.20087.com/3/99/YinRanTuLiaoDeQianJingQuShi.html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涂料是用于纺织品表面着色与功能处理的化学制剂，涵盖染料、印花浆、固色剂、助剂等多个类别，在服装、家纺、产业用纺织品等领域广泛应用。目前，传统印染工艺仍以合成染料为主，存在废水排放量大、重金属残留、VOC挥发等问题。随着环保法规趋严与消费者对绿色纺织品的关注上升，低污染、低能耗、高牢度的环保型印染涂料成为行业发展重点。国内企业在常规染料生产方面具备一定基础，但在生物基染料、超临界CO?染色、数字喷墨印花等前沿技术方面仍处于追赶阶段。</w:t>
      </w:r>
      <w:r>
        <w:rPr>
          <w:rFonts w:hint="eastAsia"/>
        </w:rPr>
        <w:br/>
      </w:r>
      <w:r>
        <w:rPr>
          <w:rFonts w:hint="eastAsia"/>
        </w:rPr>
        <w:t>　　未来，印染涂料将围绕绿色化、功能化、数字化三大方向持续推进。天然染料、可降解印花浆、纳米颜料等新型材料的研发将推动印染过程向低碳、零排放方向发展，减少对生态环境的影响。同时，功能性涂料如抗菌、抗紫外线、吸湿排汗、阻燃等将成为差异化竞争焦点，满足特种纺织品的多样化需求。此外，数字印花技术的普及将带动涂料向高精度、快干、低粘度方向优化，提升印花质量与生产柔性化水平。行业将加速整合，推动从单一化学品供应向染整一体化解决方案转型，提升价值链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329cd8ad34828" w:history="1">
        <w:r>
          <w:rPr>
            <w:rStyle w:val="Hyperlink"/>
          </w:rPr>
          <w:t>中国印染涂料行业发展调研与行业前景分析报告（2025-2031年）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印染涂料行业的市场规模、竞争格局及技术发展现状。报告详细梳理了印染涂料产业链结构、区域分布特征及印染涂料市场需求变化，重点评估了印染涂料重点企业的市场表现与战略布局。通过对政策环境、技术创新方向及消费趋势的分析，科学预测了印染涂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印染涂料行业概述</w:t>
      </w:r>
      <w:r>
        <w:rPr>
          <w:rFonts w:hint="eastAsia"/>
        </w:rPr>
        <w:br/>
      </w:r>
      <w:r>
        <w:rPr>
          <w:rFonts w:hint="eastAsia"/>
        </w:rPr>
        <w:t>　　第一节 印染涂料定义与分类</w:t>
      </w:r>
      <w:r>
        <w:rPr>
          <w:rFonts w:hint="eastAsia"/>
        </w:rPr>
        <w:br/>
      </w:r>
      <w:r>
        <w:rPr>
          <w:rFonts w:hint="eastAsia"/>
        </w:rPr>
        <w:t>　　第二节 印染涂料应用领域</w:t>
      </w:r>
      <w:r>
        <w:rPr>
          <w:rFonts w:hint="eastAsia"/>
        </w:rPr>
        <w:br/>
      </w:r>
      <w:r>
        <w:rPr>
          <w:rFonts w:hint="eastAsia"/>
        </w:rPr>
        <w:t>　　第三节 印染涂料行业经济指标分析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一、印染涂料行业赢利性评估</w:t>
      </w:r>
      <w:r>
        <w:rPr>
          <w:rFonts w:hint="eastAsia"/>
        </w:rPr>
        <w:br/>
      </w:r>
      <w:r>
        <w:rPr>
          <w:rFonts w:hint="eastAsia"/>
        </w:rPr>
        <w:t>　　　　二、印染涂料行业成长速度分析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三、印染涂料附加值提升空间探讨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四、印染涂料行业进入壁垒分析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五、印染涂料行业风险性评估</w:t>
      </w:r>
      <w:r>
        <w:rPr>
          <w:rFonts w:hint="eastAsia"/>
        </w:rPr>
        <w:br/>
      </w:r>
      <w:r>
        <w:rPr>
          <w:rFonts w:hint="eastAsia"/>
        </w:rPr>
        <w:t>　　　　六、印染涂料行业周期性分析</w:t>
      </w:r>
      <w:r>
        <w:rPr>
          <w:rFonts w:hint="eastAsia"/>
        </w:rPr>
        <w:br/>
      </w:r>
      <w:r>
        <w:rPr>
          <w:rFonts w:hint="eastAsia"/>
        </w:rPr>
        <w:t>　　　　七、印染涂料行业竞争程度指标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八、印染涂料行业成熟度综合分析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印染涂料产业链及经营模式分析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三、印染涂料销售模式与渠道策略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全球印染涂料市场发展分析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2024-2025年全球印染涂料行业发展分析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一、全球印染涂料行业市场规模与趋势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二、全球印染涂料行业发展特点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三、全球印染涂料行业竞争格局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主要国家与地区印染涂料市场分析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2025-2031年全球印染涂料行业发展趋势与前景预测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一、印染涂料行业发展趋势</w:t>
      </w:r>
      <w:r>
        <w:rPr>
          <w:rFonts w:hint="eastAsia"/>
        </w:rPr>
        <w:br/>
      </w:r>
      <w:r>
        <w:rPr>
          <w:rFonts w:hint="eastAsia"/>
        </w:rPr>
        <w:t>　　　　二、印染涂料行业发展潜力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2024-2025年印染涂料产能与投资动态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一、国内印染涂料产能现状与利用效率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二、印染涂料产能扩张与投资动态分析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2025-2031年印染涂料行业产量统计与趋势预测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一、2019-2024年印染涂料行业产量与增长趋势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1、2019-2024年印染涂料产量及增长趋势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2、2019-2024年印染涂料细分产品产量及份额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二、印染涂料产量影响因素分析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三、2025-2031年印染涂料产量预测</w:t>
      </w:r>
      <w:r>
        <w:rPr>
          <w:rFonts w:hint="eastAsia"/>
        </w:rPr>
        <w:br/>
      </w:r>
      <w:r>
        <w:rPr>
          <w:rFonts w:hint="eastAsia"/>
        </w:rPr>
        <w:t>　　第三节 2025-2031年印染涂料市场需求与销售分析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一、2024-2025年印染涂料行业需求现状</w:t>
      </w:r>
      <w:r>
        <w:rPr>
          <w:rFonts w:hint="eastAsia"/>
        </w:rPr>
        <w:br/>
      </w:r>
      <w:r>
        <w:rPr>
          <w:rFonts w:hint="eastAsia"/>
        </w:rPr>
        <w:t>　　　　二、印染涂料客户群体与需求特点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三、2019-2024年印染涂料行业销售规模分析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四、2025-2031年印染涂料市场增长潜力与规模预测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2024-2025年印染涂料行业技术发展现状及趋势分析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印染涂料行业技术发展方向、趋势预测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一、2024-2025年印染涂料主要细分产品市场现状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一、2019-2024年印染涂料市场价格走势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印染涂料定价策略与方法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2025-2031年印染涂料价格竞争态势与趋势预测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2024-2025年重点区域印染涂料市场发展概况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2019-2024年中国印染涂料行业进出口情况分析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印染涂料行业进口规模与来源分析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一、2019-2024年印染涂料进口规模分析</w:t>
      </w:r>
      <w:r>
        <w:rPr>
          <w:rFonts w:hint="eastAsia"/>
        </w:rPr>
        <w:br/>
      </w:r>
      <w:r>
        <w:rPr>
          <w:rFonts w:hint="eastAsia"/>
        </w:rPr>
        <w:t>　　　　二、印染涂料主要进口来源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印染涂料行业出口规模与目的地分析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一、2019-2024年印染涂料出口规模分析</w:t>
      </w:r>
      <w:r>
        <w:rPr>
          <w:rFonts w:hint="eastAsia"/>
        </w:rPr>
        <w:br/>
      </w:r>
      <w:r>
        <w:rPr>
          <w:rFonts w:hint="eastAsia"/>
        </w:rPr>
        <w:t>　　　　二、印染涂料主要出口目的地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2019-2024年中国印染涂料总体规模与财务指标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中国印染涂料行业总体规模分析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一、印染涂料企业数量与结构</w:t>
      </w:r>
      <w:r>
        <w:rPr>
          <w:rFonts w:hint="eastAsia"/>
        </w:rPr>
        <w:br/>
      </w:r>
      <w:r>
        <w:rPr>
          <w:rFonts w:hint="eastAsia"/>
        </w:rPr>
        <w:t>　　　　二、印染涂料从业人员规模</w:t>
      </w:r>
      <w:r>
        <w:rPr>
          <w:rFonts w:hint="eastAsia"/>
        </w:rPr>
        <w:br/>
      </w:r>
      <w:r>
        <w:rPr>
          <w:rFonts w:hint="eastAsia"/>
        </w:rPr>
        <w:t>　　　　三、印染涂料行业资产状况</w:t>
      </w:r>
      <w:r>
        <w:rPr>
          <w:rFonts w:hint="eastAsia"/>
        </w:rPr>
        <w:br/>
      </w:r>
      <w:r>
        <w:rPr>
          <w:rFonts w:hint="eastAsia"/>
        </w:rPr>
        <w:t>　　第二节 中国印染涂料行业财务指标总体分析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印染涂料重点企业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印染涂料领先企业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印染涂料标杆企业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印染涂料代表企业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印染涂料龙头企业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印染涂料重点企业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中国印染涂料行业竞争格局分析</w:t>
      </w:r>
      <w:r>
        <w:rPr>
          <w:rFonts w:hint="eastAsia"/>
        </w:rPr>
        <w:br/>
      </w:r>
      <w:r>
        <w:rPr>
          <w:rFonts w:hint="eastAsia"/>
        </w:rPr>
        <w:t>　　第一节 印染涂料行业竞争格局总览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2024-2025年印染涂料行业竞争力分析</w:t>
      </w:r>
      <w:r>
        <w:rPr>
          <w:rFonts w:hint="eastAsia"/>
        </w:rPr>
        <w:br/>
      </w:r>
      <w:r>
        <w:rPr>
          <w:rFonts w:hint="eastAsia"/>
        </w:rPr>
        <w:t>　　　　一、印染涂料供应商议价能力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四、印染涂料替代品威胁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2019-2024年印染涂料行业企业并购活动分析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2024-2025年印染涂料行业会展与招投标活动分析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一、印染涂料行业会展活动及其市场影响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2025年中国印染涂料企业发展策略分析</w:t>
      </w:r>
      <w:r>
        <w:rPr>
          <w:rFonts w:hint="eastAsia"/>
        </w:rPr>
        <w:br/>
      </w:r>
      <w:r>
        <w:rPr>
          <w:rFonts w:hint="eastAsia"/>
        </w:rPr>
        <w:t>　　第一节 印染涂料市场策略分析</w:t>
      </w:r>
      <w:r>
        <w:rPr>
          <w:rFonts w:hint="eastAsia"/>
        </w:rPr>
        <w:br/>
      </w:r>
      <w:r>
        <w:rPr>
          <w:rFonts w:hint="eastAsia"/>
        </w:rPr>
        <w:t>　　　　一、印染涂料市场定位与拓展策略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二、印染涂料市场细分与目标客户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印染涂料销售策略分析</w:t>
      </w:r>
      <w:r>
        <w:rPr>
          <w:rFonts w:hint="eastAsia"/>
        </w:rPr>
        <w:br/>
      </w:r>
      <w:r>
        <w:rPr>
          <w:rFonts w:hint="eastAsia"/>
        </w:rPr>
        <w:t>　　　　一、印染涂料销售渠道与网络建设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提高印染涂料企业竞争力建议</w:t>
      </w:r>
      <w:r>
        <w:rPr>
          <w:rFonts w:hint="eastAsia"/>
        </w:rPr>
        <w:br/>
      </w:r>
      <w:r>
        <w:rPr>
          <w:rFonts w:hint="eastAsia"/>
        </w:rPr>
        <w:t>　　　　一、印染涂料技术创新与管理优化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印染涂料品牌战略思考</w:t>
      </w:r>
      <w:r>
        <w:rPr>
          <w:rFonts w:hint="eastAsia"/>
        </w:rPr>
        <w:br/>
      </w:r>
      <w:r>
        <w:rPr>
          <w:rFonts w:hint="eastAsia"/>
        </w:rPr>
        <w:t>　　　　一、印染涂料品牌建设与维护</w:t>
      </w:r>
      <w:r>
        <w:rPr>
          <w:rFonts w:hint="eastAsia"/>
        </w:rPr>
        <w:br/>
      </w:r>
      <w:r>
        <w:rPr>
          <w:rFonts w:hint="eastAsia"/>
        </w:rPr>
        <w:t>　　　　二、印染涂料品牌影响力与市场竞争力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中国印染涂料行业风险与对策</w:t>
      </w:r>
      <w:r>
        <w:rPr>
          <w:rFonts w:hint="eastAsia"/>
        </w:rPr>
        <w:br/>
      </w:r>
      <w:r>
        <w:rPr>
          <w:rFonts w:hint="eastAsia"/>
        </w:rPr>
        <w:t>　　第一节 印染涂料行业SWOT分析</w:t>
      </w:r>
      <w:r>
        <w:rPr>
          <w:rFonts w:hint="eastAsia"/>
        </w:rPr>
        <w:br/>
      </w:r>
      <w:r>
        <w:rPr>
          <w:rFonts w:hint="eastAsia"/>
        </w:rPr>
        <w:t>　　　　一、印染涂料行业优势分析</w:t>
      </w:r>
      <w:r>
        <w:rPr>
          <w:rFonts w:hint="eastAsia"/>
        </w:rPr>
        <w:br/>
      </w:r>
      <w:r>
        <w:rPr>
          <w:rFonts w:hint="eastAsia"/>
        </w:rPr>
        <w:t>　　　　二、印染涂料行业劣势分析</w:t>
      </w:r>
      <w:r>
        <w:rPr>
          <w:rFonts w:hint="eastAsia"/>
        </w:rPr>
        <w:br/>
      </w:r>
      <w:r>
        <w:rPr>
          <w:rFonts w:hint="eastAsia"/>
        </w:rPr>
        <w:t>　　　　三、印染涂料市场机会探索</w:t>
      </w:r>
      <w:r>
        <w:rPr>
          <w:rFonts w:hint="eastAsia"/>
        </w:rPr>
        <w:br/>
      </w:r>
      <w:r>
        <w:rPr>
          <w:rFonts w:hint="eastAsia"/>
        </w:rPr>
        <w:t>　　　　四、印染涂料市场威胁评估</w:t>
      </w:r>
      <w:r>
        <w:rPr>
          <w:rFonts w:hint="eastAsia"/>
        </w:rPr>
        <w:br/>
      </w:r>
      <w:r>
        <w:rPr>
          <w:rFonts w:hint="eastAsia"/>
        </w:rPr>
        <w:t>　　第二节 印染涂料行业风险及对策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2025-2031年中国印染涂料行业前景与发展趋势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印染涂料行业发展环境分析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2025-2031年印染涂料行业发展趋势与方向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一、印染涂料行业发展方向预测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二、印染涂料发展趋势分析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2025-2031年印染涂料行业发展潜力与机遇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一、印染涂料市场发展潜力评估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二、印染涂料新兴市场与机遇探索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印染涂料行业研究结论与建议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中智林.－印染涂料行业发展建议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2019-2024年中国印染涂料市场规模及增长情况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2019-2024年中国印染涂料行业产能及增长趋势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2025-2031年中国印染涂料行业产能预测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2019-2024年中国印染涂料行业产量及增长趋势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2025-2031年中国印染涂料行业产量预测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2025-2031年中国印染涂料行业市场需求预测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**地区印染涂料市场规模及增长情况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2019-2024年中国印染涂料行业进口量及增速统计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2019-2024年中国印染涂料行业出口量及增速统计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2025年印染涂料行业壁垒</w:t>
      </w:r>
      <w:r>
        <w:rPr>
          <w:rFonts w:hint="eastAsia"/>
        </w:rPr>
        <w:br/>
      </w:r>
      <w:r>
        <w:rPr>
          <w:rFonts w:hint="eastAsia"/>
        </w:rPr>
        <w:t>　　图表 2025年印染涂料市场前景分析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2025-2031年中国印染涂料市场需求预测</w:t>
      </w:r>
      <w:r>
        <w:rPr>
          <w:rFonts w:hint="eastAsia"/>
        </w:rPr>
        <w:br/>
      </w:r>
      <w:r>
        <w:rPr>
          <w:rFonts w:hint="eastAsia"/>
        </w:rPr>
        <w:t>　　图表 2025年印染涂料发展趋势预测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329cd8ad34828" w:history="1">
        <w:r>
          <w:rPr>
            <w:rStyle w:val="Hyperlink"/>
          </w:rPr>
          <w:t>中国印染涂料行业发展调研与行业前景分析报告（2025-2031年）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329cd8ad34828" w:history="1">
        <w:r>
          <w:rPr>
            <w:rStyle w:val="Hyperlink"/>
          </w:rPr>
          <w:t>https://www.20087.com/3/99/YinRanTuLiaoDeQianJingQuShi.html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印花的床单有毒吗、印染涂料掉浆皮怎么处理、纺织印染、印染涂料化学名称是什么、涂料印花对人有害吗、印染涂料堵模最简单处理方法、涂料印染和活性印染有什么区别、印染涂料8001、印染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8bf9b73d444a6" w:history="1">
      <w:r>
        <w:rPr>
          <w:rStyle w:val="Hyperlink"/>
        </w:rPr>
        <w:t>中国印染涂料行业发展调研与行业前景分析报告（2025-2031年）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inRanTuLiaoDeQianJingQuShi.html" TargetMode="External" Id="R232329cd8ad3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inRanTuLiaoDeQianJingQuShi.html" TargetMode="External" Id="Re5b8bf9b73d4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2025-08-27T01:00:05Z</dcterms:created>
  <dcterms:modified xsi:type="dcterms:W3CDTF">2025-08-27T02:00:05Z</dcterms:modified>
  <dc:subject>中国印染涂料行业发展调研与行业前景分析报告（2025-2031年）</dc:subject>
  <dc:title>中国印染涂料行业发展调研与行业前景分析报告（2025-2031年）</dc:title>
  <cp:keywords>中国印染涂料行业发展调研与行业前景分析报告（2025-2031年）</cp:keywords>
  <dc:description>中国印染涂料行业发展调研与行业前景分析报告（2025-2031年）</dc:description>
</cp:coreProperties>
</file>