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97dc3c8db4e9a" w:history="1">
              <w:r>
                <w:rPr>
                  <w:rStyle w:val="Hyperlink"/>
                </w:rPr>
                <w:t>2024-2030年中国农药制造行业发展调研与前景分析报告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97dc3c8db4e9a" w:history="1">
              <w:r>
                <w:rPr>
                  <w:rStyle w:val="Hyperlink"/>
                </w:rPr>
                <w:t>2024-2030年中国农药制造行业发展调研与前景分析报告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97dc3c8db4e9a" w:history="1">
                <w:r>
                  <w:rPr>
                    <w:rStyle w:val="Hyperlink"/>
                  </w:rPr>
                  <w:t>https://www.20087.com/0/92/NongYaoZhiZaoDeFaZhanQianJing.html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造业作为农业产业链中的重要环节，近年来随着全球对食品安全和环境保护的重视而面临着转型的压力。一方面，随着生物技术的进步，生物农药和植物源农药等新型农药产品得到了快速发展，这些产品具有较高的生物活性和较低的环境影响；另一方面，随着消费者对农产品质量要求的提高，传统化学农药的使用受到了严格的限制。此外，随着可持续农业理念的推广，农药制造业正逐步转向更加环保和可持续的发展模式。</w:t>
      </w:r>
      <w:r>
        <w:rPr>
          <w:rFonts w:hint="eastAsia"/>
        </w:rPr>
        <w:br/>
      </w:r>
      <w:r>
        <w:rPr>
          <w:rFonts w:hint="eastAsia"/>
        </w:rPr>
        <w:t>　　未来，农药制造业预计将持续向绿色、环保方向发展。一方面，随着生物技术的进步，生物农药和植物源农药等新型农药将占据更大的市场份额。另一方面，随着可持续发展理念的普及，采用环保材料和绿色生产工艺的农药将成为市场的新趋势。此外，随着技术进步，如精准农业技术的应用，将进一步提高农药使用的效率和减少环境污染。</w:t>
      </w:r>
      <w:r>
        <w:rPr>
          <w:rFonts w:hint="eastAsia"/>
        </w:rPr>
        <w:br/>
      </w:r>
      <w:r>
        <w:rPr>
          <w:rFonts w:hint="eastAsia"/>
        </w:rPr>
        <w:t>　　《</w:t>
      </w:r>
      <w:hyperlink r:id="Rce897dc3c8db4e9a" w:history="1">
        <w:r>
          <w:rPr>
            <w:rStyle w:val="Hyperlink"/>
          </w:rPr>
          <w:t>2024-2030年中国农药制造行业发展调研与前景分析报告</w:t>
        </w:r>
      </w:hyperlink>
      <w:r>
        <w:rPr>
          <w:rFonts w:hint="eastAsia"/>
        </w:rPr>
        <w:t>》依据国家权威机构及农药制造相关协会等渠道的权威资料数据，结合农药制造行业发展所处的环境，从理论到实践、从宏观到微观等多个角度对农药制造行业进行调研分析。</w:t>
      </w:r>
      <w:r>
        <w:rPr>
          <w:rFonts w:hint="eastAsia"/>
        </w:rPr>
        <w:br/>
      </w:r>
      <w:r>
        <w:rPr>
          <w:rFonts w:hint="eastAsia"/>
        </w:rPr>
        <w:t>　　《</w:t>
      </w:r>
      <w:hyperlink r:id="Rce897dc3c8db4e9a" w:history="1">
        <w:r>
          <w:rPr>
            <w:rStyle w:val="Hyperlink"/>
          </w:rPr>
          <w:t>2024-2030年中国农药制造行业发展调研与前景分析报告</w:t>
        </w:r>
      </w:hyperlink>
      <w:r>
        <w:rPr>
          <w:rFonts w:hint="eastAsia"/>
        </w:rPr>
        <w:t>》内容严谨、数据翔实，通过辅以大量直观的图表帮助农药制造行业企业准确把握农药制造行业发展动向、正确制定企业发展战略和投资策略。</w:t>
      </w:r>
      <w:r>
        <w:rPr>
          <w:rFonts w:hint="eastAsia"/>
        </w:rPr>
        <w:br/>
      </w:r>
      <w:r>
        <w:rPr>
          <w:rFonts w:hint="eastAsia"/>
        </w:rPr>
        <w:t>　　市场调研网发布的</w:t>
      </w:r>
      <w:hyperlink r:id="Rce897dc3c8db4e9a" w:history="1">
        <w:r>
          <w:rPr>
            <w:rStyle w:val="Hyperlink"/>
          </w:rPr>
          <w:t>2024-2030年中国农药制造行业发展调研与前景分析报告</w:t>
        </w:r>
      </w:hyperlink>
      <w:r>
        <w:rPr>
          <w:rFonts w:hint="eastAsia"/>
        </w:rPr>
        <w:t>是农药制造业内企业、相关投资公司及政府部门准确把握农药制造行业发展趋势，洞悉农药制造行业竞争格局，规避经营和投资风险，制定正确竞争和投资战略决策的重要决策依据之一。</w:t>
      </w:r>
      <w:r>
        <w:rPr>
          <w:rFonts w:hint="eastAsia"/>
        </w:rPr>
        <w:br/>
      </w:r>
      <w:r>
        <w:rPr>
          <w:rFonts w:hint="eastAsia"/>
        </w:rPr>
        <w:br/>
      </w:r>
      <w:r>
        <w:rPr>
          <w:rFonts w:hint="eastAsia"/>
        </w:rPr>
        <w:t>第一部分 概述</w:t>
      </w:r>
      <w:r>
        <w:rPr>
          <w:rFonts w:hint="eastAsia"/>
        </w:rPr>
        <w:br/>
      </w:r>
      <w:r>
        <w:rPr>
          <w:rFonts w:hint="eastAsia"/>
        </w:rPr>
        <w:t>第一章 行业定义</w:t>
      </w:r>
      <w:r>
        <w:rPr>
          <w:rFonts w:hint="eastAsia"/>
        </w:rPr>
        <w:br/>
      </w:r>
      <w:r>
        <w:rPr>
          <w:rFonts w:hint="eastAsia"/>
        </w:rPr>
        <w:t>第二章 行业综述</w:t>
      </w:r>
      <w:r>
        <w:rPr>
          <w:rFonts w:hint="eastAsia"/>
        </w:rPr>
        <w:br/>
      </w:r>
      <w:r>
        <w:rPr>
          <w:rFonts w:hint="eastAsia"/>
        </w:rPr>
        <w:t>第二部分 市场现状</w:t>
      </w:r>
      <w:r>
        <w:rPr>
          <w:rFonts w:hint="eastAsia"/>
        </w:rPr>
        <w:br/>
      </w:r>
      <w:r>
        <w:rPr>
          <w:rFonts w:hint="eastAsia"/>
        </w:rPr>
        <w:t>第三章 行业发展现状</w:t>
      </w:r>
      <w:r>
        <w:rPr>
          <w:rFonts w:hint="eastAsia"/>
        </w:rPr>
        <w:br/>
      </w:r>
      <w:r>
        <w:rPr>
          <w:rFonts w:hint="eastAsia"/>
        </w:rPr>
        <w:t>　　第一节 生产规模</w:t>
      </w:r>
      <w:r>
        <w:rPr>
          <w:rFonts w:hint="eastAsia"/>
        </w:rPr>
        <w:br/>
      </w:r>
      <w:r>
        <w:rPr>
          <w:rFonts w:hint="eastAsia"/>
        </w:rPr>
        <w:t>　　第二节 产品进出口</w:t>
      </w:r>
      <w:r>
        <w:rPr>
          <w:rFonts w:hint="eastAsia"/>
        </w:rPr>
        <w:br/>
      </w:r>
      <w:r>
        <w:rPr>
          <w:rFonts w:hint="eastAsia"/>
        </w:rPr>
        <w:t>　　第三节 科研开发</w:t>
      </w:r>
      <w:r>
        <w:rPr>
          <w:rFonts w:hint="eastAsia"/>
        </w:rPr>
        <w:br/>
      </w:r>
      <w:r>
        <w:rPr>
          <w:rFonts w:hint="eastAsia"/>
        </w:rPr>
        <w:t>　　第四节 行业结构</w:t>
      </w:r>
      <w:r>
        <w:rPr>
          <w:rFonts w:hint="eastAsia"/>
        </w:rPr>
        <w:br/>
      </w:r>
      <w:r>
        <w:rPr>
          <w:rFonts w:hint="eastAsia"/>
        </w:rPr>
        <w:br/>
      </w:r>
      <w:r>
        <w:rPr>
          <w:rFonts w:hint="eastAsia"/>
        </w:rPr>
        <w:t>第四章 近三年行业运行情况分析</w:t>
      </w:r>
      <w:r>
        <w:rPr>
          <w:rFonts w:hint="eastAsia"/>
        </w:rPr>
        <w:br/>
      </w:r>
      <w:r>
        <w:rPr>
          <w:rFonts w:hint="eastAsia"/>
        </w:rPr>
        <w:t>　　第一节 基本运行情况</w:t>
      </w:r>
      <w:r>
        <w:rPr>
          <w:rFonts w:hint="eastAsia"/>
        </w:rPr>
        <w:br/>
      </w:r>
      <w:r>
        <w:rPr>
          <w:rFonts w:hint="eastAsia"/>
        </w:rPr>
        <w:t>　　第二节 企业损益情况</w:t>
      </w:r>
      <w:r>
        <w:rPr>
          <w:rFonts w:hint="eastAsia"/>
        </w:rPr>
        <w:br/>
      </w:r>
      <w:r>
        <w:rPr>
          <w:rFonts w:hint="eastAsia"/>
        </w:rPr>
        <w:br/>
      </w:r>
      <w:r>
        <w:rPr>
          <w:rFonts w:hint="eastAsia"/>
        </w:rPr>
        <w:t>第五章 行业存在的问题</w:t>
      </w:r>
      <w:r>
        <w:rPr>
          <w:rFonts w:hint="eastAsia"/>
        </w:rPr>
        <w:br/>
      </w:r>
      <w:r>
        <w:rPr>
          <w:rFonts w:hint="eastAsia"/>
        </w:rPr>
        <w:t>　　第一节 政府管理部门众多</w:t>
      </w:r>
      <w:r>
        <w:rPr>
          <w:rFonts w:hint="eastAsia"/>
        </w:rPr>
        <w:br/>
      </w:r>
      <w:r>
        <w:rPr>
          <w:rFonts w:hint="eastAsia"/>
        </w:rPr>
        <w:t>　　第二节 管理方式标准欠缺</w:t>
      </w:r>
      <w:r>
        <w:rPr>
          <w:rFonts w:hint="eastAsia"/>
        </w:rPr>
        <w:br/>
      </w:r>
      <w:r>
        <w:rPr>
          <w:rFonts w:hint="eastAsia"/>
        </w:rPr>
        <w:t>　　第三节 企业总体水平不高</w:t>
      </w:r>
      <w:r>
        <w:rPr>
          <w:rFonts w:hint="eastAsia"/>
        </w:rPr>
        <w:br/>
      </w:r>
      <w:r>
        <w:rPr>
          <w:rFonts w:hint="eastAsia"/>
        </w:rPr>
        <w:t>　　第四节 品种结构不尽合理</w:t>
      </w:r>
      <w:r>
        <w:rPr>
          <w:rFonts w:hint="eastAsia"/>
        </w:rPr>
        <w:br/>
      </w:r>
      <w:r>
        <w:rPr>
          <w:rFonts w:hint="eastAsia"/>
        </w:rPr>
        <w:t>　　第五节 农药经销秩序混乱</w:t>
      </w:r>
      <w:r>
        <w:rPr>
          <w:rFonts w:hint="eastAsia"/>
        </w:rPr>
        <w:br/>
      </w:r>
      <w:r>
        <w:rPr>
          <w:rFonts w:hint="eastAsia"/>
        </w:rPr>
        <w:t>　　第六节 可持续发展受局限</w:t>
      </w:r>
      <w:r>
        <w:rPr>
          <w:rFonts w:hint="eastAsia"/>
        </w:rPr>
        <w:br/>
      </w:r>
      <w:r>
        <w:rPr>
          <w:rFonts w:hint="eastAsia"/>
        </w:rPr>
        <w:br/>
      </w:r>
      <w:r>
        <w:rPr>
          <w:rFonts w:hint="eastAsia"/>
        </w:rPr>
        <w:t>第六章 相关对策建议</w:t>
      </w:r>
      <w:r>
        <w:rPr>
          <w:rFonts w:hint="eastAsia"/>
        </w:rPr>
        <w:br/>
      </w:r>
      <w:r>
        <w:rPr>
          <w:rFonts w:hint="eastAsia"/>
        </w:rPr>
        <w:t>　　第一节 健全法律法规</w:t>
      </w:r>
      <w:r>
        <w:rPr>
          <w:rFonts w:hint="eastAsia"/>
        </w:rPr>
        <w:br/>
      </w:r>
      <w:r>
        <w:rPr>
          <w:rFonts w:hint="eastAsia"/>
        </w:rPr>
        <w:t>　　第二节 优化管理体系</w:t>
      </w:r>
      <w:r>
        <w:rPr>
          <w:rFonts w:hint="eastAsia"/>
        </w:rPr>
        <w:br/>
      </w:r>
      <w:r>
        <w:rPr>
          <w:rFonts w:hint="eastAsia"/>
        </w:rPr>
        <w:t>　　第三节 提高行业门槛</w:t>
      </w:r>
      <w:r>
        <w:rPr>
          <w:rFonts w:hint="eastAsia"/>
        </w:rPr>
        <w:br/>
      </w:r>
      <w:r>
        <w:rPr>
          <w:rFonts w:hint="eastAsia"/>
        </w:rPr>
        <w:t>　　第四节 整顿经销秩序</w:t>
      </w:r>
      <w:r>
        <w:rPr>
          <w:rFonts w:hint="eastAsia"/>
        </w:rPr>
        <w:br/>
      </w:r>
      <w:r>
        <w:rPr>
          <w:rFonts w:hint="eastAsia"/>
        </w:rPr>
        <w:t>　　第五节 规范出口管理</w:t>
      </w:r>
      <w:r>
        <w:rPr>
          <w:rFonts w:hint="eastAsia"/>
        </w:rPr>
        <w:br/>
      </w:r>
      <w:r>
        <w:rPr>
          <w:rFonts w:hint="eastAsia"/>
        </w:rPr>
        <w:br/>
      </w:r>
      <w:r>
        <w:rPr>
          <w:rFonts w:hint="eastAsia"/>
        </w:rPr>
        <w:t>第三部分 发展趋势</w:t>
      </w:r>
      <w:r>
        <w:rPr>
          <w:rFonts w:hint="eastAsia"/>
        </w:rPr>
        <w:br/>
      </w:r>
      <w:r>
        <w:rPr>
          <w:rFonts w:hint="eastAsia"/>
        </w:rPr>
        <w:t>第七章 生产预测</w:t>
      </w:r>
      <w:r>
        <w:rPr>
          <w:rFonts w:hint="eastAsia"/>
        </w:rPr>
        <w:br/>
      </w:r>
      <w:r>
        <w:rPr>
          <w:rFonts w:hint="eastAsia"/>
        </w:rPr>
        <w:t>第八章 价格预测</w:t>
      </w:r>
      <w:r>
        <w:rPr>
          <w:rFonts w:hint="eastAsia"/>
        </w:rPr>
        <w:br/>
      </w:r>
      <w:r>
        <w:rPr>
          <w:rFonts w:hint="eastAsia"/>
        </w:rPr>
        <w:t>第九章 技术预测</w:t>
      </w:r>
      <w:r>
        <w:rPr>
          <w:rFonts w:hint="eastAsia"/>
        </w:rPr>
        <w:br/>
      </w:r>
      <w:r>
        <w:rPr>
          <w:rFonts w:hint="eastAsia"/>
        </w:rPr>
        <w:t>第十章 品种预测</w:t>
      </w:r>
      <w:r>
        <w:rPr>
          <w:rFonts w:hint="eastAsia"/>
        </w:rPr>
        <w:br/>
      </w:r>
      <w:r>
        <w:rPr>
          <w:rFonts w:hint="eastAsia"/>
        </w:rPr>
        <w:t>第十一章 政策预测</w:t>
      </w:r>
      <w:r>
        <w:rPr>
          <w:rFonts w:hint="eastAsia"/>
        </w:rPr>
        <w:br/>
      </w:r>
      <w:r>
        <w:rPr>
          <w:rFonts w:hint="eastAsia"/>
        </w:rPr>
        <w:t>第四部分 运营情况分析</w:t>
      </w:r>
      <w:r>
        <w:rPr>
          <w:rFonts w:hint="eastAsia"/>
        </w:rPr>
        <w:br/>
      </w:r>
      <w:r>
        <w:rPr>
          <w:rFonts w:hint="eastAsia"/>
        </w:rPr>
        <w:t>第十二章 行业基本面分析</w:t>
      </w:r>
      <w:r>
        <w:rPr>
          <w:rFonts w:hint="eastAsia"/>
        </w:rPr>
        <w:br/>
      </w:r>
      <w:r>
        <w:rPr>
          <w:rFonts w:hint="eastAsia"/>
        </w:rPr>
        <w:t>　　第一节 按不同所有制分析</w:t>
      </w:r>
      <w:r>
        <w:rPr>
          <w:rFonts w:hint="eastAsia"/>
        </w:rPr>
        <w:br/>
      </w:r>
      <w:r>
        <w:rPr>
          <w:rFonts w:hint="eastAsia"/>
        </w:rPr>
        <w:t>　　第二节 按不同规模分析</w:t>
      </w:r>
      <w:r>
        <w:rPr>
          <w:rFonts w:hint="eastAsia"/>
        </w:rPr>
        <w:br/>
      </w:r>
      <w:r>
        <w:rPr>
          <w:rFonts w:hint="eastAsia"/>
        </w:rPr>
        <w:br/>
      </w:r>
      <w:r>
        <w:rPr>
          <w:rFonts w:hint="eastAsia"/>
        </w:rPr>
        <w:t>第十三章 行业结构性分析</w:t>
      </w:r>
      <w:r>
        <w:rPr>
          <w:rFonts w:hint="eastAsia"/>
        </w:rPr>
        <w:br/>
      </w:r>
      <w:r>
        <w:rPr>
          <w:rFonts w:hint="eastAsia"/>
        </w:rPr>
        <w:t>　　第一节 行业省份分布历年概况</w:t>
      </w:r>
      <w:r>
        <w:rPr>
          <w:rFonts w:hint="eastAsia"/>
        </w:rPr>
        <w:br/>
      </w:r>
      <w:r>
        <w:rPr>
          <w:rFonts w:hint="eastAsia"/>
        </w:rPr>
        <w:t>　　第二节 行业销售收入集中度分析</w:t>
      </w:r>
      <w:r>
        <w:rPr>
          <w:rFonts w:hint="eastAsia"/>
        </w:rPr>
        <w:br/>
      </w:r>
      <w:r>
        <w:rPr>
          <w:rFonts w:hint="eastAsia"/>
        </w:rPr>
        <w:t>　　第三节 行业利润总额集中度分析</w:t>
      </w:r>
      <w:r>
        <w:rPr>
          <w:rFonts w:hint="eastAsia"/>
        </w:rPr>
        <w:br/>
      </w:r>
      <w:r>
        <w:rPr>
          <w:rFonts w:hint="eastAsia"/>
        </w:rPr>
        <w:t>　　第四节 行业总资产集中度分析</w:t>
      </w:r>
      <w:r>
        <w:rPr>
          <w:rFonts w:hint="eastAsia"/>
        </w:rPr>
        <w:br/>
      </w:r>
      <w:r>
        <w:rPr>
          <w:rFonts w:hint="eastAsia"/>
        </w:rPr>
        <w:br/>
      </w:r>
      <w:r>
        <w:rPr>
          <w:rFonts w:hint="eastAsia"/>
        </w:rPr>
        <w:t>第十四章 主要产区企业经济指标</w:t>
      </w:r>
      <w:r>
        <w:rPr>
          <w:rFonts w:hint="eastAsia"/>
        </w:rPr>
        <w:br/>
      </w:r>
      <w:r>
        <w:rPr>
          <w:rFonts w:hint="eastAsia"/>
        </w:rPr>
        <w:t>　　第一节 江苏省农药制造业</w:t>
      </w:r>
      <w:r>
        <w:rPr>
          <w:rFonts w:hint="eastAsia"/>
        </w:rPr>
        <w:br/>
      </w:r>
      <w:r>
        <w:rPr>
          <w:rFonts w:hint="eastAsia"/>
        </w:rPr>
        <w:t>　　第二节 山东省农药制造业</w:t>
      </w:r>
      <w:r>
        <w:rPr>
          <w:rFonts w:hint="eastAsia"/>
        </w:rPr>
        <w:br/>
      </w:r>
      <w:r>
        <w:rPr>
          <w:rFonts w:hint="eastAsia"/>
        </w:rPr>
        <w:t>　　第三节 浙江省农药制造业</w:t>
      </w:r>
      <w:r>
        <w:rPr>
          <w:rFonts w:hint="eastAsia"/>
        </w:rPr>
        <w:br/>
      </w:r>
      <w:r>
        <w:rPr>
          <w:rFonts w:hint="eastAsia"/>
        </w:rPr>
        <w:t>　　第四节 河南省农药制造业</w:t>
      </w:r>
      <w:r>
        <w:rPr>
          <w:rFonts w:hint="eastAsia"/>
        </w:rPr>
        <w:br/>
      </w:r>
      <w:r>
        <w:rPr>
          <w:rFonts w:hint="eastAsia"/>
        </w:rPr>
        <w:t>　　第五节 河北省农药制造业</w:t>
      </w:r>
      <w:r>
        <w:rPr>
          <w:rFonts w:hint="eastAsia"/>
        </w:rPr>
        <w:br/>
      </w:r>
      <w:r>
        <w:rPr>
          <w:rFonts w:hint="eastAsia"/>
        </w:rPr>
        <w:br/>
      </w:r>
      <w:r>
        <w:rPr>
          <w:rFonts w:hint="eastAsia"/>
        </w:rPr>
        <w:t>第五部分 投资与风险</w:t>
      </w:r>
      <w:r>
        <w:rPr>
          <w:rFonts w:hint="eastAsia"/>
        </w:rPr>
        <w:br/>
      </w:r>
      <w:r>
        <w:rPr>
          <w:rFonts w:hint="eastAsia"/>
        </w:rPr>
        <w:t>第十五章 行业投资分析</w:t>
      </w:r>
      <w:r>
        <w:rPr>
          <w:rFonts w:hint="eastAsia"/>
        </w:rPr>
        <w:br/>
      </w:r>
      <w:r>
        <w:rPr>
          <w:rFonts w:hint="eastAsia"/>
        </w:rPr>
        <w:t>　　第一节 投资政策</w:t>
      </w:r>
      <w:r>
        <w:rPr>
          <w:rFonts w:hint="eastAsia"/>
        </w:rPr>
        <w:br/>
      </w:r>
      <w:r>
        <w:rPr>
          <w:rFonts w:hint="eastAsia"/>
        </w:rPr>
        <w:t>　　第二节 投资建议</w:t>
      </w:r>
      <w:r>
        <w:rPr>
          <w:rFonts w:hint="eastAsia"/>
        </w:rPr>
        <w:br/>
      </w:r>
      <w:r>
        <w:rPr>
          <w:rFonts w:hint="eastAsia"/>
        </w:rPr>
        <w:t>　　第三节 投资机会</w:t>
      </w:r>
      <w:r>
        <w:rPr>
          <w:rFonts w:hint="eastAsia"/>
        </w:rPr>
        <w:br/>
      </w:r>
      <w:r>
        <w:rPr>
          <w:rFonts w:hint="eastAsia"/>
        </w:rPr>
        <w:br/>
      </w:r>
      <w:r>
        <w:rPr>
          <w:rFonts w:hint="eastAsia"/>
        </w:rPr>
        <w:t>第十六章 行业风险分析</w:t>
      </w:r>
      <w:r>
        <w:rPr>
          <w:rFonts w:hint="eastAsia"/>
        </w:rPr>
        <w:br/>
      </w:r>
      <w:r>
        <w:rPr>
          <w:rFonts w:hint="eastAsia"/>
        </w:rPr>
        <w:t>　　第一节 经营风险</w:t>
      </w:r>
      <w:r>
        <w:rPr>
          <w:rFonts w:hint="eastAsia"/>
        </w:rPr>
        <w:br/>
      </w:r>
      <w:r>
        <w:rPr>
          <w:rFonts w:hint="eastAsia"/>
        </w:rPr>
        <w:t>　　第二节 销售风险</w:t>
      </w:r>
      <w:r>
        <w:rPr>
          <w:rFonts w:hint="eastAsia"/>
        </w:rPr>
        <w:br/>
      </w:r>
      <w:r>
        <w:rPr>
          <w:rFonts w:hint="eastAsia"/>
        </w:rPr>
        <w:t>　　第三节 投资风险</w:t>
      </w:r>
      <w:r>
        <w:rPr>
          <w:rFonts w:hint="eastAsia"/>
        </w:rPr>
        <w:br/>
      </w:r>
      <w:r>
        <w:rPr>
          <w:rFonts w:hint="eastAsia"/>
        </w:rPr>
        <w:t>　　第四节 技术风险</w:t>
      </w:r>
      <w:r>
        <w:rPr>
          <w:rFonts w:hint="eastAsia"/>
        </w:rPr>
        <w:br/>
      </w:r>
      <w:r>
        <w:rPr>
          <w:rFonts w:hint="eastAsia"/>
        </w:rPr>
        <w:br/>
      </w:r>
      <w:r>
        <w:rPr>
          <w:rFonts w:hint="eastAsia"/>
        </w:rPr>
        <w:t>第十七章 上市公司</w:t>
      </w:r>
      <w:r>
        <w:rPr>
          <w:rFonts w:hint="eastAsia"/>
        </w:rPr>
        <w:br/>
      </w:r>
      <w:r>
        <w:rPr>
          <w:rFonts w:hint="eastAsia"/>
        </w:rPr>
        <w:t>　　第一节 大成股份</w:t>
      </w:r>
      <w:r>
        <w:rPr>
          <w:rFonts w:hint="eastAsia"/>
        </w:rPr>
        <w:br/>
      </w:r>
      <w:r>
        <w:rPr>
          <w:rFonts w:hint="eastAsia"/>
        </w:rPr>
        <w:t>　　　　一、公司基本情况</w:t>
      </w:r>
      <w:r>
        <w:rPr>
          <w:rFonts w:hint="eastAsia"/>
        </w:rPr>
        <w:br/>
      </w:r>
      <w:r>
        <w:rPr>
          <w:rFonts w:hint="eastAsia"/>
        </w:rPr>
        <w:t>　　　　二、经营与财务状况</w:t>
      </w:r>
      <w:r>
        <w:rPr>
          <w:rFonts w:hint="eastAsia"/>
        </w:rPr>
        <w:br/>
      </w:r>
      <w:r>
        <w:rPr>
          <w:rFonts w:hint="eastAsia"/>
        </w:rPr>
        <w:t>　　　　三、投资情况</w:t>
      </w:r>
      <w:r>
        <w:rPr>
          <w:rFonts w:hint="eastAsia"/>
        </w:rPr>
        <w:br/>
      </w:r>
      <w:r>
        <w:rPr>
          <w:rFonts w:hint="eastAsia"/>
        </w:rPr>
        <w:t>　　　　四、前景展望</w:t>
      </w:r>
      <w:r>
        <w:rPr>
          <w:rFonts w:hint="eastAsia"/>
        </w:rPr>
        <w:br/>
      </w:r>
      <w:r>
        <w:rPr>
          <w:rFonts w:hint="eastAsia"/>
        </w:rPr>
        <w:t>　　第二节 扬农化工</w:t>
      </w:r>
      <w:r>
        <w:rPr>
          <w:rFonts w:hint="eastAsia"/>
        </w:rPr>
        <w:br/>
      </w:r>
      <w:r>
        <w:rPr>
          <w:rFonts w:hint="eastAsia"/>
        </w:rPr>
        <w:t>　　　　一、公司基本情况</w:t>
      </w:r>
      <w:r>
        <w:rPr>
          <w:rFonts w:hint="eastAsia"/>
        </w:rPr>
        <w:br/>
      </w:r>
      <w:r>
        <w:rPr>
          <w:rFonts w:hint="eastAsia"/>
        </w:rPr>
        <w:t>　　　　二、经营与财务状况</w:t>
      </w:r>
      <w:r>
        <w:rPr>
          <w:rFonts w:hint="eastAsia"/>
        </w:rPr>
        <w:br/>
      </w:r>
      <w:r>
        <w:rPr>
          <w:rFonts w:hint="eastAsia"/>
        </w:rPr>
        <w:t>　　　　三、投资情况</w:t>
      </w:r>
      <w:r>
        <w:rPr>
          <w:rFonts w:hint="eastAsia"/>
        </w:rPr>
        <w:br/>
      </w:r>
      <w:r>
        <w:rPr>
          <w:rFonts w:hint="eastAsia"/>
        </w:rPr>
        <w:t>　　　　四、前景展望</w:t>
      </w:r>
      <w:r>
        <w:rPr>
          <w:rFonts w:hint="eastAsia"/>
        </w:rPr>
        <w:br/>
      </w:r>
      <w:r>
        <w:rPr>
          <w:rFonts w:hint="eastAsia"/>
        </w:rPr>
        <w:t>　　第三节 中-智-林-华阳科技</w:t>
      </w:r>
      <w:r>
        <w:rPr>
          <w:rFonts w:hint="eastAsia"/>
        </w:rPr>
        <w:br/>
      </w:r>
      <w:r>
        <w:rPr>
          <w:rFonts w:hint="eastAsia"/>
        </w:rPr>
        <w:t>　　　　一、公司基本情况</w:t>
      </w:r>
      <w:r>
        <w:rPr>
          <w:rFonts w:hint="eastAsia"/>
        </w:rPr>
        <w:br/>
      </w:r>
      <w:r>
        <w:rPr>
          <w:rFonts w:hint="eastAsia"/>
        </w:rPr>
        <w:t>　　　　二、经营与财务状况</w:t>
      </w:r>
      <w:r>
        <w:rPr>
          <w:rFonts w:hint="eastAsia"/>
        </w:rPr>
        <w:br/>
      </w:r>
      <w:r>
        <w:rPr>
          <w:rFonts w:hint="eastAsia"/>
        </w:rPr>
        <w:t>　　　　三、投资情况</w:t>
      </w:r>
      <w:r>
        <w:rPr>
          <w:rFonts w:hint="eastAsia"/>
        </w:rPr>
        <w:br/>
      </w:r>
      <w:r>
        <w:rPr>
          <w:rFonts w:hint="eastAsia"/>
        </w:rPr>
        <w:t>　　　　四、前景展望</w:t>
      </w:r>
      <w:r>
        <w:rPr>
          <w:rFonts w:hint="eastAsia"/>
        </w:rPr>
        <w:br/>
      </w:r>
      <w:r>
        <w:rPr>
          <w:rFonts w:hint="eastAsia"/>
        </w:rPr>
        <w:br/>
      </w:r>
      <w:r>
        <w:rPr>
          <w:rFonts w:hint="eastAsia"/>
        </w:rPr>
        <w:t>图表目录</w:t>
      </w:r>
      <w:r>
        <w:rPr>
          <w:rFonts w:hint="eastAsia"/>
        </w:rPr>
        <w:br/>
      </w:r>
      <w:r>
        <w:rPr>
          <w:rFonts w:hint="eastAsia"/>
        </w:rPr>
        <w:t>　　图表 农药制造行业现状</w:t>
      </w:r>
      <w:r>
        <w:rPr>
          <w:rFonts w:hint="eastAsia"/>
        </w:rPr>
        <w:br/>
      </w:r>
      <w:r>
        <w:rPr>
          <w:rFonts w:hint="eastAsia"/>
        </w:rPr>
        <w:t>　　图表 农药制造行业产业链调研</w:t>
      </w:r>
      <w:r>
        <w:rPr>
          <w:rFonts w:hint="eastAsia"/>
        </w:rPr>
        <w:br/>
      </w:r>
      <w:r>
        <w:rPr>
          <w:rFonts w:hint="eastAsia"/>
        </w:rPr>
        <w:t>　　……</w:t>
      </w:r>
      <w:r>
        <w:rPr>
          <w:rFonts w:hint="eastAsia"/>
        </w:rPr>
        <w:br/>
      </w:r>
      <w:r>
        <w:rPr>
          <w:rFonts w:hint="eastAsia"/>
        </w:rPr>
        <w:t>　　图表 2019-2024年农药制造行业市场容量统计</w:t>
      </w:r>
      <w:r>
        <w:rPr>
          <w:rFonts w:hint="eastAsia"/>
        </w:rPr>
        <w:br/>
      </w:r>
      <w:r>
        <w:rPr>
          <w:rFonts w:hint="eastAsia"/>
        </w:rPr>
        <w:t>　　图表 2019-2024年中国农药制造行业市场规模情况</w:t>
      </w:r>
      <w:r>
        <w:rPr>
          <w:rFonts w:hint="eastAsia"/>
        </w:rPr>
        <w:br/>
      </w:r>
      <w:r>
        <w:rPr>
          <w:rFonts w:hint="eastAsia"/>
        </w:rPr>
        <w:t>　　图表 农药制造行业动态</w:t>
      </w:r>
      <w:r>
        <w:rPr>
          <w:rFonts w:hint="eastAsia"/>
        </w:rPr>
        <w:br/>
      </w:r>
      <w:r>
        <w:rPr>
          <w:rFonts w:hint="eastAsia"/>
        </w:rPr>
        <w:t>　　图表 2019-2024年中国农药制造行业销售收入统计</w:t>
      </w:r>
      <w:r>
        <w:rPr>
          <w:rFonts w:hint="eastAsia"/>
        </w:rPr>
        <w:br/>
      </w:r>
      <w:r>
        <w:rPr>
          <w:rFonts w:hint="eastAsia"/>
        </w:rPr>
        <w:t>　　图表 2019-2024年中国农药制造行业盈利统计</w:t>
      </w:r>
      <w:r>
        <w:rPr>
          <w:rFonts w:hint="eastAsia"/>
        </w:rPr>
        <w:br/>
      </w:r>
      <w:r>
        <w:rPr>
          <w:rFonts w:hint="eastAsia"/>
        </w:rPr>
        <w:t>　　图表 2019-2024年中国农药制造行业利润总额</w:t>
      </w:r>
      <w:r>
        <w:rPr>
          <w:rFonts w:hint="eastAsia"/>
        </w:rPr>
        <w:br/>
      </w:r>
      <w:r>
        <w:rPr>
          <w:rFonts w:hint="eastAsia"/>
        </w:rPr>
        <w:t>　　图表 2019-2024年中国农药制造行业企业数量统计</w:t>
      </w:r>
      <w:r>
        <w:rPr>
          <w:rFonts w:hint="eastAsia"/>
        </w:rPr>
        <w:br/>
      </w:r>
      <w:r>
        <w:rPr>
          <w:rFonts w:hint="eastAsia"/>
        </w:rPr>
        <w:t>　　图表 2019-2024年中国农药制造行业竞争力分析</w:t>
      </w:r>
      <w:r>
        <w:rPr>
          <w:rFonts w:hint="eastAsia"/>
        </w:rPr>
        <w:br/>
      </w:r>
      <w:r>
        <w:rPr>
          <w:rFonts w:hint="eastAsia"/>
        </w:rPr>
        <w:t>　　……</w:t>
      </w:r>
      <w:r>
        <w:rPr>
          <w:rFonts w:hint="eastAsia"/>
        </w:rPr>
        <w:br/>
      </w:r>
      <w:r>
        <w:rPr>
          <w:rFonts w:hint="eastAsia"/>
        </w:rPr>
        <w:t>　　图表 2019-2024年中国农药制造行业盈利能力分析</w:t>
      </w:r>
      <w:r>
        <w:rPr>
          <w:rFonts w:hint="eastAsia"/>
        </w:rPr>
        <w:br/>
      </w:r>
      <w:r>
        <w:rPr>
          <w:rFonts w:hint="eastAsia"/>
        </w:rPr>
        <w:t>　　图表 2019-2024年中国农药制造行业运营能力分析</w:t>
      </w:r>
      <w:r>
        <w:rPr>
          <w:rFonts w:hint="eastAsia"/>
        </w:rPr>
        <w:br/>
      </w:r>
      <w:r>
        <w:rPr>
          <w:rFonts w:hint="eastAsia"/>
        </w:rPr>
        <w:t>　　图表 2019-2024年中国农药制造行业偿债能力分析</w:t>
      </w:r>
      <w:r>
        <w:rPr>
          <w:rFonts w:hint="eastAsia"/>
        </w:rPr>
        <w:br/>
      </w:r>
      <w:r>
        <w:rPr>
          <w:rFonts w:hint="eastAsia"/>
        </w:rPr>
        <w:t>　　图表 2019-2024年中国农药制造行业发展能力分析</w:t>
      </w:r>
      <w:r>
        <w:rPr>
          <w:rFonts w:hint="eastAsia"/>
        </w:rPr>
        <w:br/>
      </w:r>
      <w:r>
        <w:rPr>
          <w:rFonts w:hint="eastAsia"/>
        </w:rPr>
        <w:t>　　图表 2019-2024年中国农药制造行业经营效益分析</w:t>
      </w:r>
      <w:r>
        <w:rPr>
          <w:rFonts w:hint="eastAsia"/>
        </w:rPr>
        <w:br/>
      </w:r>
      <w:r>
        <w:rPr>
          <w:rFonts w:hint="eastAsia"/>
        </w:rPr>
        <w:t>　　图表 农药制造行业竞争对手分析</w:t>
      </w:r>
      <w:r>
        <w:rPr>
          <w:rFonts w:hint="eastAsia"/>
        </w:rPr>
        <w:br/>
      </w:r>
      <w:r>
        <w:rPr>
          <w:rFonts w:hint="eastAsia"/>
        </w:rPr>
        <w:t>　　图表 **地区农药制造市场规模</w:t>
      </w:r>
      <w:r>
        <w:rPr>
          <w:rFonts w:hint="eastAsia"/>
        </w:rPr>
        <w:br/>
      </w:r>
      <w:r>
        <w:rPr>
          <w:rFonts w:hint="eastAsia"/>
        </w:rPr>
        <w:t>　　图表 **地区农药制造行业市场需求</w:t>
      </w:r>
      <w:r>
        <w:rPr>
          <w:rFonts w:hint="eastAsia"/>
        </w:rPr>
        <w:br/>
      </w:r>
      <w:r>
        <w:rPr>
          <w:rFonts w:hint="eastAsia"/>
        </w:rPr>
        <w:t>　　图表 **地区农药制造市场调研</w:t>
      </w:r>
      <w:r>
        <w:rPr>
          <w:rFonts w:hint="eastAsia"/>
        </w:rPr>
        <w:br/>
      </w:r>
      <w:r>
        <w:rPr>
          <w:rFonts w:hint="eastAsia"/>
        </w:rPr>
        <w:t>　　图表 **地区农药制造行业市场需求分析</w:t>
      </w:r>
      <w:r>
        <w:rPr>
          <w:rFonts w:hint="eastAsia"/>
        </w:rPr>
        <w:br/>
      </w:r>
      <w:r>
        <w:rPr>
          <w:rFonts w:hint="eastAsia"/>
        </w:rPr>
        <w:t>　　图表 **地区农药制造市场规模</w:t>
      </w:r>
      <w:r>
        <w:rPr>
          <w:rFonts w:hint="eastAsia"/>
        </w:rPr>
        <w:br/>
      </w:r>
      <w:r>
        <w:rPr>
          <w:rFonts w:hint="eastAsia"/>
        </w:rPr>
        <w:t>　　图表 **地区农药制造行业市场需求</w:t>
      </w:r>
      <w:r>
        <w:rPr>
          <w:rFonts w:hint="eastAsia"/>
        </w:rPr>
        <w:br/>
      </w:r>
      <w:r>
        <w:rPr>
          <w:rFonts w:hint="eastAsia"/>
        </w:rPr>
        <w:t>　　图表 **地区农药制造市场调研</w:t>
      </w:r>
      <w:r>
        <w:rPr>
          <w:rFonts w:hint="eastAsia"/>
        </w:rPr>
        <w:br/>
      </w:r>
      <w:r>
        <w:rPr>
          <w:rFonts w:hint="eastAsia"/>
        </w:rPr>
        <w:t>　　图表 **地区农药制造行业市场需求分析</w:t>
      </w:r>
      <w:r>
        <w:rPr>
          <w:rFonts w:hint="eastAsia"/>
        </w:rPr>
        <w:br/>
      </w:r>
      <w:r>
        <w:rPr>
          <w:rFonts w:hint="eastAsia"/>
        </w:rPr>
        <w:t>　　……</w:t>
      </w:r>
      <w:r>
        <w:rPr>
          <w:rFonts w:hint="eastAsia"/>
        </w:rPr>
        <w:br/>
      </w:r>
      <w:r>
        <w:rPr>
          <w:rFonts w:hint="eastAsia"/>
        </w:rPr>
        <w:t>　　图表 农药制造重点企业（一）基本信息</w:t>
      </w:r>
      <w:r>
        <w:rPr>
          <w:rFonts w:hint="eastAsia"/>
        </w:rPr>
        <w:br/>
      </w:r>
      <w:r>
        <w:rPr>
          <w:rFonts w:hint="eastAsia"/>
        </w:rPr>
        <w:t>　　图表 农药制造重点企业（一）经营情况分析</w:t>
      </w:r>
      <w:r>
        <w:rPr>
          <w:rFonts w:hint="eastAsia"/>
        </w:rPr>
        <w:br/>
      </w:r>
      <w:r>
        <w:rPr>
          <w:rFonts w:hint="eastAsia"/>
        </w:rPr>
        <w:t>　　图表 农药制造重点企业（一）盈利能力情况</w:t>
      </w:r>
      <w:r>
        <w:rPr>
          <w:rFonts w:hint="eastAsia"/>
        </w:rPr>
        <w:br/>
      </w:r>
      <w:r>
        <w:rPr>
          <w:rFonts w:hint="eastAsia"/>
        </w:rPr>
        <w:t>　　图表 农药制造重点企业（一）偿债能力情况</w:t>
      </w:r>
      <w:r>
        <w:rPr>
          <w:rFonts w:hint="eastAsia"/>
        </w:rPr>
        <w:br/>
      </w:r>
      <w:r>
        <w:rPr>
          <w:rFonts w:hint="eastAsia"/>
        </w:rPr>
        <w:t>　　图表 农药制造重点企业（一）运营能力情况</w:t>
      </w:r>
      <w:r>
        <w:rPr>
          <w:rFonts w:hint="eastAsia"/>
        </w:rPr>
        <w:br/>
      </w:r>
      <w:r>
        <w:rPr>
          <w:rFonts w:hint="eastAsia"/>
        </w:rPr>
        <w:t>　　图表 农药制造重点企业（一）成长能力情况</w:t>
      </w:r>
      <w:r>
        <w:rPr>
          <w:rFonts w:hint="eastAsia"/>
        </w:rPr>
        <w:br/>
      </w:r>
      <w:r>
        <w:rPr>
          <w:rFonts w:hint="eastAsia"/>
        </w:rPr>
        <w:t>　　图表 农药制造重点企业（二）基本信息</w:t>
      </w:r>
      <w:r>
        <w:rPr>
          <w:rFonts w:hint="eastAsia"/>
        </w:rPr>
        <w:br/>
      </w:r>
      <w:r>
        <w:rPr>
          <w:rFonts w:hint="eastAsia"/>
        </w:rPr>
        <w:t>　　图表 农药制造重点企业（二）经营情况分析</w:t>
      </w:r>
      <w:r>
        <w:rPr>
          <w:rFonts w:hint="eastAsia"/>
        </w:rPr>
        <w:br/>
      </w:r>
      <w:r>
        <w:rPr>
          <w:rFonts w:hint="eastAsia"/>
        </w:rPr>
        <w:t>　　图表 农药制造重点企业（二）盈利能力情况</w:t>
      </w:r>
      <w:r>
        <w:rPr>
          <w:rFonts w:hint="eastAsia"/>
        </w:rPr>
        <w:br/>
      </w:r>
      <w:r>
        <w:rPr>
          <w:rFonts w:hint="eastAsia"/>
        </w:rPr>
        <w:t>　　图表 农药制造重点企业（二）偿债能力情况</w:t>
      </w:r>
      <w:r>
        <w:rPr>
          <w:rFonts w:hint="eastAsia"/>
        </w:rPr>
        <w:br/>
      </w:r>
      <w:r>
        <w:rPr>
          <w:rFonts w:hint="eastAsia"/>
        </w:rPr>
        <w:t>　　图表 农药制造重点企业（二）运营能力情况</w:t>
      </w:r>
      <w:r>
        <w:rPr>
          <w:rFonts w:hint="eastAsia"/>
        </w:rPr>
        <w:br/>
      </w:r>
      <w:r>
        <w:rPr>
          <w:rFonts w:hint="eastAsia"/>
        </w:rPr>
        <w:t>　　图表 农药制造重点企业（二）成长能力情况</w:t>
      </w:r>
      <w:r>
        <w:rPr>
          <w:rFonts w:hint="eastAsia"/>
        </w:rPr>
        <w:br/>
      </w:r>
      <w:r>
        <w:rPr>
          <w:rFonts w:hint="eastAsia"/>
        </w:rPr>
        <w:t>　　……</w:t>
      </w:r>
      <w:r>
        <w:rPr>
          <w:rFonts w:hint="eastAsia"/>
        </w:rPr>
        <w:br/>
      </w:r>
      <w:r>
        <w:rPr>
          <w:rFonts w:hint="eastAsia"/>
        </w:rPr>
        <w:t>　　图表 2024-2030年中国农药制造行业信息化</w:t>
      </w:r>
      <w:r>
        <w:rPr>
          <w:rFonts w:hint="eastAsia"/>
        </w:rPr>
        <w:br/>
      </w:r>
      <w:r>
        <w:rPr>
          <w:rFonts w:hint="eastAsia"/>
        </w:rPr>
        <w:t>　　图表 2024-2030年中国农药制造行业市场容量预测</w:t>
      </w:r>
      <w:r>
        <w:rPr>
          <w:rFonts w:hint="eastAsia"/>
        </w:rPr>
        <w:br/>
      </w:r>
      <w:r>
        <w:rPr>
          <w:rFonts w:hint="eastAsia"/>
        </w:rPr>
        <w:t>　　图表 2024-2030年中国农药制造行业市场规模预测</w:t>
      </w:r>
      <w:r>
        <w:rPr>
          <w:rFonts w:hint="eastAsia"/>
        </w:rPr>
        <w:br/>
      </w:r>
      <w:r>
        <w:rPr>
          <w:rFonts w:hint="eastAsia"/>
        </w:rPr>
        <w:t>　　图表 2024-2030年中国农药制造行业风险分析</w:t>
      </w:r>
      <w:r>
        <w:rPr>
          <w:rFonts w:hint="eastAsia"/>
        </w:rPr>
        <w:br/>
      </w:r>
      <w:r>
        <w:rPr>
          <w:rFonts w:hint="eastAsia"/>
        </w:rPr>
        <w:t>　　图表 2024-2030年中国农药制造市场前景分析</w:t>
      </w:r>
      <w:r>
        <w:rPr>
          <w:rFonts w:hint="eastAsia"/>
        </w:rPr>
        <w:br/>
      </w:r>
      <w:r>
        <w:rPr>
          <w:rFonts w:hint="eastAsia"/>
        </w:rPr>
        <w:t>　　图表 2024-2030年中国农药制造行业发展趋势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97dc3c8db4e9a" w:history="1">
        <w:r>
          <w:rPr>
            <w:rStyle w:val="Hyperlink"/>
          </w:rPr>
          <w:t>2024-2030年中国农药制造行业发展调研与前景分析报告</w:t>
        </w:r>
      </w:hyperlink>
      <w:r>
        <w:rPr>
          <w:color w:val="C00000"/>
        </w:rPr>
        <w:t>》，报告编号：</w:t>
      </w:r>
      <w:r>
        <w:rPr>
          <w:rFonts w:hint="eastAsia"/>
          <w:color w:val="C00000"/>
        </w:rPr>
        <w:t>3095920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97dc3c8db4e9a" w:history="1">
        <w:r>
          <w:rPr>
            <w:rStyle w:val="Hyperlink"/>
          </w:rPr>
          <w:t>https://www.20087.com/0/92/NongYaoZhiZaoDeFaZhanQianJing.html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acdbdea7743c3" w:history="1">
      <w:r>
        <w:rPr>
          <w:rStyle w:val="Hyperlink"/>
        </w:rPr>
        <w:t>2024-2030年中国农药制造行业发展调研与前景分析报告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NongYaoZhiZaoDeFaZhanQianJing.html" TargetMode="External" Id="Rce897dc3c8db4e9a" /></Relationships>
</file>

<file path=word/_rels/header2.xml.rels>&#65279;<?xml version="1.0" encoding="utf-8"?><Relationships xmlns="http://schemas.openxmlformats.org/package/2006/relationships"><Relationship Type="http://schemas.openxmlformats.org/officeDocument/2006/relationships/hyperlink" Target="https://www.20087.com/0/92/NongYaoZhiZaoDeFaZhanQianJing.html" TargetMode="External" Id="Rb0bacdbdea77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2024-05-07T06:42:00Z</dcterms:created>
  <dcterms:modified xsi:type="dcterms:W3CDTF">2024-05-07T07:42:00Z</dcterms:modified>
  <dc:subject>2024-2030年中国农药制造行业发展调研与前景分析报告</dc:subject>
  <dc:title>2024-2030年中国农药制造行业发展调研与前景分析报告</dc:title>
  <cp:keywords>2024-2030年中国农药制造行业发展调研与前景分析报告</cp:keywords>
  <dc:description>2024-2030年中国农药制造行业发展调研与前景分析报告</dc:description>
</cp:coreProperties>
</file>