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f8f51fcab4b08" w:history="1">
              <w:r>
                <w:rPr>
                  <w:rStyle w:val="Hyperlink"/>
                </w:rPr>
                <w:t>2026-2032年水性漆行业发展调研及市场前景分析报告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f8f51fcab4b08" w:history="1">
              <w:r>
                <w:rPr>
                  <w:rStyle w:val="Hyperlink"/>
                </w:rPr>
                <w:t>2026-2032年水性漆行业发展调研及市场前景分析报告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f8f51fcab4b08" w:history="1">
                <w:r>
                  <w:rPr>
                    <w:rStyle w:val="Hyperlink"/>
                  </w:rPr>
                  <w:t>https://www.20087.com/0/A2/ShuiXingQiFaZhanQuShi.html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漆是一种以水为主要溶剂的涂料，相较于传统的溶剂型油漆，它具有低挥发性有机化合物（VOCs）排放、低气味和快干等特点。近年来，随着环保法规的严格和消费者对健康家居环境的追求，水性漆的市场份额显著增长。目前，水性漆的技术不断进步，如通过纳米技术改进漆膜的硬度和耐候性，使其在性能上与溶剂型漆相当，甚至在某些方面更优。</w:t>
      </w:r>
      <w:r>
        <w:rPr>
          <w:rFonts w:hint="eastAsia"/>
        </w:rPr>
        <w:br/>
      </w:r>
      <w:r>
        <w:rPr>
          <w:rFonts w:hint="eastAsia"/>
        </w:rPr>
        <w:t>　　未来，水性漆将更加注重功能性和智能化。在功能性方面，将开发具有抗菌、防霉、自清洁和光触媒等特殊功能的水性漆，满足特定应用场景的需求。智能化则体现在智能涂料的开发，如能够响应环境变化（如湿度、光照）的涂料，或带有自修复能力的涂层，提高建筑和工业设备的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f8f51fcab4b08" w:history="1">
        <w:r>
          <w:rPr>
            <w:rStyle w:val="Hyperlink"/>
          </w:rPr>
          <w:t>2026-2032年水性漆行业发展调研及市场前景分析报告</w:t>
        </w:r>
      </w:hyperlink>
      <w:r>
        <w:rPr>
          <w:rFonts w:hint="eastAsia"/>
        </w:rPr>
        <w:t>》基于多年行业研究经验，系统分析了水性漆产业链、市场规模、需求特征及价格趋势，客观呈现水性漆行业现状。报告科学预测了水性漆市场前景与发展方向，重点评估了水性漆重点企业的竞争格局与品牌影响力，同时挖掘水性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中国水性漆行业发展环境</w:t>
      </w:r>
      <w:r>
        <w:rPr>
          <w:rFonts w:hint="eastAsia"/>
        </w:rPr>
        <w:br/>
      </w:r>
      <w:r>
        <w:rPr>
          <w:rFonts w:hint="eastAsia"/>
        </w:rPr>
        <w:t>　　第一节 水性漆行业及属性分析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中国水性漆生产现状分析</w:t>
      </w:r>
      <w:r>
        <w:rPr>
          <w:rFonts w:hint="eastAsia"/>
        </w:rPr>
        <w:br/>
      </w:r>
      <w:r>
        <w:rPr>
          <w:rFonts w:hint="eastAsia"/>
        </w:rPr>
        <w:t>　　第一节 水性漆行业总体规模</w:t>
      </w:r>
      <w:r>
        <w:rPr>
          <w:rFonts w:hint="eastAsia"/>
        </w:rPr>
        <w:br/>
      </w:r>
      <w:r>
        <w:rPr>
          <w:rFonts w:hint="eastAsia"/>
        </w:rPr>
        <w:t>　　第一节 水性漆产能概况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水性漆市场容量概况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水性漆产业的生命周期分析</w:t>
      </w:r>
      <w:r>
        <w:rPr>
          <w:rFonts w:hint="eastAsia"/>
        </w:rPr>
        <w:br/>
      </w:r>
      <w:r>
        <w:rPr>
          <w:rFonts w:hint="eastAsia"/>
        </w:rPr>
        <w:t>　　第五节 水性漆产业供需情况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2026年中国水性漆市场供需监测分析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2026年中国水性漆市场竞争格局与厂商市场竞争力评价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我国水性漆行业供需状况分析</w:t>
      </w:r>
      <w:r>
        <w:rPr>
          <w:rFonts w:hint="eastAsia"/>
        </w:rPr>
        <w:br/>
      </w:r>
      <w:r>
        <w:rPr>
          <w:rFonts w:hint="eastAsia"/>
        </w:rPr>
        <w:t>　　第一节 水性漆行业市场需求分析</w:t>
      </w:r>
      <w:r>
        <w:rPr>
          <w:rFonts w:hint="eastAsia"/>
        </w:rPr>
        <w:br/>
      </w:r>
      <w:r>
        <w:rPr>
          <w:rFonts w:hint="eastAsia"/>
        </w:rPr>
        <w:t>　　第二节 水性漆行业供给能力分析</w:t>
      </w:r>
      <w:r>
        <w:rPr>
          <w:rFonts w:hint="eastAsia"/>
        </w:rPr>
        <w:br/>
      </w:r>
      <w:r>
        <w:rPr>
          <w:rFonts w:hint="eastAsia"/>
        </w:rPr>
        <w:t>　　第三节 水性漆行业进出口贸易分析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水性漆行业竞争绩效分析</w:t>
      </w:r>
      <w:r>
        <w:rPr>
          <w:rFonts w:hint="eastAsia"/>
        </w:rPr>
        <w:br/>
      </w:r>
      <w:r>
        <w:rPr>
          <w:rFonts w:hint="eastAsia"/>
        </w:rPr>
        <w:t>　　第一节 水性漆行业总体效益水平分析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水性漆行业产业集中度分析</w:t>
      </w:r>
      <w:r>
        <w:rPr>
          <w:rFonts w:hint="eastAsia"/>
        </w:rPr>
        <w:br/>
      </w:r>
      <w:r>
        <w:rPr>
          <w:rFonts w:hint="eastAsia"/>
        </w:rPr>
        <w:t>　　第三节 水性漆行业不同所有制企业绩效分析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水性漆行业不同规模企业绩效分析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水性漆市场分销体系分析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2026年水性漆市场发展前景预测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我国水性漆行业投融资分析</w:t>
      </w:r>
      <w:r>
        <w:rPr>
          <w:rFonts w:hint="eastAsia"/>
        </w:rPr>
        <w:br/>
      </w:r>
      <w:r>
        <w:rPr>
          <w:rFonts w:hint="eastAsia"/>
        </w:rPr>
        <w:t>　　第一节 我国水性漆行业企业所有制状况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我国水性漆行业外资进入状况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我国水性漆行业合作与并购</w:t>
      </w:r>
      <w:r>
        <w:rPr>
          <w:rFonts w:hint="eastAsia"/>
        </w:rPr>
        <w:br/>
      </w:r>
      <w:r>
        <w:rPr>
          <w:rFonts w:hint="eastAsia"/>
        </w:rPr>
        <w:t>　　第四节 我国水性漆行业投资体制分析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我国水性漆行业资本市场融资分析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水性漆企业发展调研分析</w:t>
      </w:r>
      <w:r>
        <w:rPr>
          <w:rFonts w:hint="eastAsia"/>
        </w:rPr>
        <w:br/>
      </w:r>
      <w:r>
        <w:rPr>
          <w:rFonts w:hint="eastAsia"/>
        </w:rPr>
        <w:t>　　第一节 水性漆企业（一）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水性漆企业（二）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水性漆企业（三）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水性漆企业（四）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水性漆企业（五）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水性漆企业（六）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2026年中国水性漆产业投资分析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水性漆相关产业2025年走势分析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水性漆行业生命周期分析</w:t>
      </w:r>
      <w:r>
        <w:rPr>
          <w:rFonts w:hint="eastAsia"/>
        </w:rPr>
        <w:br/>
      </w:r>
      <w:r>
        <w:rPr>
          <w:rFonts w:hint="eastAsia"/>
        </w:rPr>
        <w:t>　　第二节 水性漆行业增长性与波动性分析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水性漆行业集中程度分析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水性漆行业风险分析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水性漆行业投资风险及控制策略分析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一、2026-2032年水性漆行业市场风险及控制策略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二、2026-2032年水性漆行业政策风险及控制策略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三、2026-2032年水性漆行业经营风险及控制策略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四、2026-2032年水性漆同业竞争风险及控制策略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五、2026-2032年水性漆行业其他风险及控制策略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水性漆产业投资风险</w:t>
      </w:r>
      <w:r>
        <w:rPr>
          <w:rFonts w:hint="eastAsia"/>
        </w:rPr>
        <w:br/>
      </w:r>
      <w:r>
        <w:rPr>
          <w:rFonts w:hint="eastAsia"/>
        </w:rPr>
        <w:t>　　第一节 水性漆行业宏观调控风险</w:t>
      </w:r>
      <w:r>
        <w:rPr>
          <w:rFonts w:hint="eastAsia"/>
        </w:rPr>
        <w:br/>
      </w:r>
      <w:r>
        <w:rPr>
          <w:rFonts w:hint="eastAsia"/>
        </w:rPr>
        <w:t>　　第二节 水性漆行业竞争风险</w:t>
      </w:r>
      <w:r>
        <w:rPr>
          <w:rFonts w:hint="eastAsia"/>
        </w:rPr>
        <w:br/>
      </w:r>
      <w:r>
        <w:rPr>
          <w:rFonts w:hint="eastAsia"/>
        </w:rPr>
        <w:t>　　第三节 水性漆行业供需波动风险</w:t>
      </w:r>
      <w:r>
        <w:rPr>
          <w:rFonts w:hint="eastAsia"/>
        </w:rPr>
        <w:br/>
      </w:r>
      <w:r>
        <w:rPr>
          <w:rFonts w:hint="eastAsia"/>
        </w:rPr>
        <w:t>　　第四节 水性漆行业技术创新风险</w:t>
      </w:r>
      <w:r>
        <w:rPr>
          <w:rFonts w:hint="eastAsia"/>
        </w:rPr>
        <w:br/>
      </w:r>
      <w:r>
        <w:rPr>
          <w:rFonts w:hint="eastAsia"/>
        </w:rPr>
        <w:t>　　第五节 水性漆行业经营管理风险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2026-2032年中国水性漆行业发展趋势研究分析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2026-2032年水性漆行业国际市场预测</w:t>
      </w:r>
      <w:r>
        <w:rPr>
          <w:rFonts w:hint="eastAsia"/>
        </w:rPr>
        <w:br/>
      </w:r>
      <w:r>
        <w:rPr>
          <w:rFonts w:hint="eastAsia"/>
        </w:rPr>
        <w:t>　　　　一、水性漆行业产能预测</w:t>
      </w:r>
      <w:r>
        <w:rPr>
          <w:rFonts w:hint="eastAsia"/>
        </w:rPr>
        <w:br/>
      </w:r>
      <w:r>
        <w:rPr>
          <w:rFonts w:hint="eastAsia"/>
        </w:rPr>
        <w:t>　　　　二、水性漆行业市场需求前景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中国水性漆行业发展趋势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2026-2032年水性漆行业中国市场预测</w:t>
      </w:r>
      <w:r>
        <w:rPr>
          <w:rFonts w:hint="eastAsia"/>
        </w:rPr>
        <w:br/>
      </w:r>
      <w:r>
        <w:rPr>
          <w:rFonts w:hint="eastAsia"/>
        </w:rPr>
        <w:t>　　　　一、水性漆行业产能预测</w:t>
      </w:r>
      <w:r>
        <w:rPr>
          <w:rFonts w:hint="eastAsia"/>
        </w:rPr>
        <w:br/>
      </w:r>
      <w:r>
        <w:rPr>
          <w:rFonts w:hint="eastAsia"/>
        </w:rPr>
        <w:t>　　　　二、水性漆行业市场需求前景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水性漆行业投资机会分析研究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2026-2032年水性漆行业主要区域投资机会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2026-2032年水性漆行业出口市场投资机会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 2026-2032年水性漆行业企业的多元化投资机会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2020-2025年中国水性漆行业产量及增长趋势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2026-2032年中国水性漆行业产量预测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2020-2025年中国水性漆行业市场需求及增长情况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2026-2032年中国水性漆行业市场需求预测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2020-2025年中国水性漆行业出口情况分析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2026年水性漆行业壁垒</w:t>
      </w:r>
      <w:r>
        <w:rPr>
          <w:rFonts w:hint="eastAsia"/>
        </w:rPr>
        <w:br/>
      </w:r>
      <w:r>
        <w:rPr>
          <w:rFonts w:hint="eastAsia"/>
        </w:rPr>
        <w:t>　　图表 2026年水性漆市场前景分析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2026-2032年中国水性漆市场规模预测</w:t>
      </w:r>
      <w:r>
        <w:rPr>
          <w:rFonts w:hint="eastAsia"/>
        </w:rPr>
        <w:br/>
      </w:r>
      <w:r>
        <w:rPr>
          <w:rFonts w:hint="eastAsia"/>
        </w:rPr>
        <w:t>　　图表 2026年水性漆发展趋势预测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f8f51fcab4b08" w:history="1">
        <w:r>
          <w:rPr>
            <w:rStyle w:val="Hyperlink"/>
          </w:rPr>
          <w:t>2026-2032年水性漆行业发展调研及市场前景分析报告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f8f51fcab4b08" w:history="1">
        <w:r>
          <w:rPr>
            <w:rStyle w:val="Hyperlink"/>
          </w:rPr>
          <w:t>https://www.20087.com/0/A2/ShuiXingQiFaZhanQuShi.html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热点：水性漆有甲醛吗、水性漆和油性漆的区别、水性漆的正确用法、水性漆厂家前十名、水漆耐用还是油漆耐用、水性漆厂家、水性漆可以刷金属吗、水性漆对人体伤害大吗、水性漆要挥发多久入住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8357a5d2045e8" w:history="1">
      <w:r>
        <w:rPr>
          <w:rStyle w:val="Hyperlink"/>
        </w:rPr>
        <w:t>2026-2032年水性漆行业发展调研及市场前景分析报告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ShuiXingQiFaZhanQuShi.html" TargetMode="External" Id="R865f8f51fcab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ShuiXingQiFaZhanQuShi.html" TargetMode="External" Id="R8018357a5d20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2025-08-10T08:41:00Z</dcterms:created>
  <dcterms:modified xsi:type="dcterms:W3CDTF">2025-08-10T09:41:00Z</dcterms:modified>
  <dc:subject>2026-2032年水性漆行业发展调研及市场前景分析报告</dc:subject>
  <dc:title>2026-2032年水性漆行业发展调研及市场前景分析报告</dc:title>
  <cp:keywords>2026-2032年水性漆行业发展调研及市场前景分析报告</cp:keywords>
  <dc:description>2026-2032年水性漆行业发展调研及市场前景分析报告</dc:description>
</cp:coreProperties>
</file>