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ef71fce34230" w:history="1">
              <w:r>
                <w:rPr>
                  <w:rStyle w:val="Hyperlink"/>
                </w:rPr>
                <w:t>2025-2031年全球与中国电子级玻纤行业发展研究及前景趋势报告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ef71fce34230" w:history="1">
              <w:r>
                <w:rPr>
                  <w:rStyle w:val="Hyperlink"/>
                </w:rPr>
                <w:t>2025-2031年全球与中国电子级玻纤行业发展研究及前景趋势报告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ef71fce34230" w:history="1">
                <w:r>
                  <w:rPr>
                    <w:rStyle w:val="Hyperlink"/>
                  </w:rPr>
                  <w:t>https://www.20087.com/0/12/DianZiJiBoXianHangYeQuShi.html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纤是一种高性能的玻璃纤维材料，具有优异的电气性能、机械性能和化学稳定性。它在电子、通信、航空航天等领域得到了广泛应用。当前，随着电子技术的不断进步和产品轻量化的需求，电子级玻纤的需求量不断增加，产品性能也得到了不断提升。</w:t>
      </w:r>
      <w:r>
        <w:rPr>
          <w:rFonts w:hint="eastAsia"/>
        </w:rPr>
        <w:br/>
      </w:r>
      <w:r>
        <w:rPr>
          <w:rFonts w:hint="eastAsia"/>
        </w:rPr>
        <w:t>　　未来，电子级玻纤的发展将更加注重高性能与复合化。一方面，随着科技的进步，电子级玻纤的电气性能、热稳定性等关键指标将得到进一步提升，以满足更为苛刻的电子产品需求；另一方面，针对复杂多变的电子应用环境，未来的电子级玻纤将更加注重与其他材料的复合应用，如与树脂、金属等材料的复合，以提高产品的综合性能。此外，环保型、可回收的电子级玻纤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ef71fce34230" w:history="1">
        <w:r>
          <w:rPr>
            <w:rStyle w:val="Hyperlink"/>
          </w:rPr>
          <w:t>2025-2031年全球与中国电子级玻纤行业发展研究及前景趋势报告</w:t>
        </w:r>
      </w:hyperlink>
      <w:r>
        <w:rPr>
          <w:rFonts w:hint="eastAsia"/>
        </w:rPr>
        <w:t>》基于国家统计局及电子级玻纤行业协会的权威数据，全面调研了电子级玻纤行业的市场规模、市场需求、产业链结构及价格变动，并对电子级玻纤细分市场进行了深入分析。报告详细剖析了电子级玻纤市场竞争格局，重点关注品牌影响力及重点企业的运营表现，同时科学预测了电子级玻纤市场前景与发展趋势，识别了行业潜在的风险与机遇。通过专业、科学的研究方法，报告为电子级玻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按产品类型细分，全球电子级玻纤市场规模2020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印刷电路板用</w:t>
      </w:r>
      <w:r>
        <w:rPr>
          <w:rFonts w:hint="eastAsia"/>
        </w:rPr>
        <w:br/>
      </w:r>
      <w:r>
        <w:rPr>
          <w:rFonts w:hint="eastAsia"/>
        </w:rPr>
        <w:t>　　　　1.3.3 特殊复合材料用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按应用细分，全球电子级玻纤市场规模2020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航天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电子级玻纤行业发展总体概况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电子级玻纤行业发展主要特点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电子级玻纤行业发展影响因素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全球市场，近三年电子级玻纤主要企业占有率及排名（按销量）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近三年电子级玻纤主要企业在国际市场占有率（按销量，2020-2025）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2025年电子级玻纤主要企业在国际市场排名（按销量）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近三年全球市场主要企业电子级玻纤销量（2020-2025）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全球市场，近三年电子级玻纤主要企业占有率及排名（按收入）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近三年电子级玻纤主要企业在国际市场占有率（按收入，2020-2025）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2025年电子级玻纤主要企业在国际市场排名（按收入）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近三年全球市场主要企业电子级玻纤销售收入（2020-2025）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全球市场，近三年主要企业电子级玻纤销售价格（2020-2025）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中国市场，近三年电子级玻纤主要企业占有率及排名（按销量）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近三年电子级玻纤主要企业在中国市场占有率（按销量，2020-2025）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2025年电子级玻纤主要企业在中国市场排名（按销量）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近三年中国市场主要企业电子级玻纤销量（2020-2025）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中国市场，近三年电子级玻纤主要企业占有率及排名（按收入）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近三年电子级玻纤主要企业在中国市场占有率（按收入，2020-2025）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2025年电子级玻纤主要企业在中国市场排名（按收入）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近三年中国市场主要企业电子级玻纤销售收入（2020-2025）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全球主要厂商电子级玻纤总部及产地分布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全球主要厂商成立时间及电子级玻纤商业化日期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全球主要厂商电子级玻纤产品类型及应用</w:t>
      </w:r>
      <w:r>
        <w:rPr>
          <w:rFonts w:hint="eastAsia"/>
        </w:rPr>
        <w:br/>
      </w:r>
      <w:r>
        <w:rPr>
          <w:rFonts w:hint="eastAsia"/>
        </w:rPr>
        <w:t>　　2.9 电子级玻纤行业集中度、竞争程度分析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电子级玻纤行业集中度分析：2025年全球Top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全球电子级玻纤第一梯队、第二梯队和第三梯队生产商（品牌）及市场份额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全球电子级玻纤总体规模分析</w:t>
      </w:r>
      <w:r>
        <w:rPr>
          <w:rFonts w:hint="eastAsia"/>
        </w:rPr>
        <w:br/>
      </w:r>
      <w:r>
        <w:rPr>
          <w:rFonts w:hint="eastAsia"/>
        </w:rPr>
        <w:t>　　3.1 全球电子级玻纤供需现状及预测（2020-2031）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全球电子级玻纤产能、产量、产能利用率及发展趋势（2020-2031）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全球电子级玻纤产量、需求量及发展趋势（2020-2031）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全球主要地区电子级玻纤产量及发展趋势（2020-2031）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全球主要地区电子级玻纤产量（2020-2025）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全球主要地区电子级玻纤产量（2025-2031）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全球主要地区电子级玻纤产量市场份额（2020-2031）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中国电子级玻纤供需现状及预测（2020-2031）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中国电子级玻纤产能、产量、产能利用率及发展趋势（2020-2031）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中国电子级玻纤产量、市场需求量及发展趋势（2020-2031）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全球电子级玻纤销量及销售额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全球市场电子级玻纤销售额（2020-2031）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全球市场电子级玻纤销量（2020-2031）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全球市场电子级玻纤价格趋势（2020-2031）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全球电子级玻纤主要地区分析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全球主要地区电子级玻纤市场规模分析：2020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全球主要地区电子级玻纤销售收入及市场份额（2020-2025年）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全球主要地区电子级玻纤销售收入预测（2025-2031年）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全球主要地区电子级玻纤销量分析：2020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全球主要地区电子级玻纤销量及市场份额（2020-2025年）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全球主要地区电子级玻纤销量及市场份额预测（2025-2031年）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北美市场电子级玻纤销量、收入及增长率（2020-2031）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欧洲市场电子级玻纤销量、收入及增长率（2020-2031）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中国市场电子级玻纤销量、收入及增长率（2020-2031）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日本市场电子级玻纤销量、收入及增长率（2020-2031）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东南亚市场电子级玻纤销量、收入及增长率（2020-2031）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印度市场电子级玻纤销量、收入及增长率（2020-2031）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电子级玻纤销量、收入、价格及毛利率（2020-2025）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不同产品类型电子级玻纤分析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全球不同产品类型电子级玻纤销量（2020-2031）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全球不同产品类型电子级玻纤销量及市场份额（2020-2025）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全球不同产品类型电子级玻纤销量预测（2025-2031）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全球不同产品类型电子级玻纤收入（2020-2031）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全球不同产品类型电子级玻纤收入及市场份额（2020-2025）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全球不同产品类型电子级玻纤收入预测（2025-2031）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全球不同产品类型电子级玻纤价格走势（2020-2031）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不同应用电子级玻纤分析</w:t>
      </w:r>
      <w:r>
        <w:rPr>
          <w:rFonts w:hint="eastAsia"/>
        </w:rPr>
        <w:br/>
      </w:r>
      <w:r>
        <w:rPr>
          <w:rFonts w:hint="eastAsia"/>
        </w:rPr>
        <w:t>　　7.1 全球不同应用电子级玻纤销量（2020-2031）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全球不同应用电子级玻纤销量及市场份额（2020-2025）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全球不同应用电子级玻纤销量预测（2025-2031）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全球不同应用电子级玻纤收入（2020-2031）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全球不同应用电子级玻纤收入及市场份额（2020-2025）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全球不同应用电子级玻纤收入预测（2025-2031）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全球不同应用电子级玻纤价格走势（2020-2031）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电子级玻纤行业发展趋势</w:t>
      </w:r>
      <w:r>
        <w:rPr>
          <w:rFonts w:hint="eastAsia"/>
        </w:rPr>
        <w:br/>
      </w:r>
      <w:r>
        <w:rPr>
          <w:rFonts w:hint="eastAsia"/>
        </w:rPr>
        <w:t>　　8.2 电子级玻纤行业主要驱动因素</w:t>
      </w:r>
      <w:r>
        <w:rPr>
          <w:rFonts w:hint="eastAsia"/>
        </w:rPr>
        <w:br/>
      </w:r>
      <w:r>
        <w:rPr>
          <w:rFonts w:hint="eastAsia"/>
        </w:rPr>
        <w:t>　　8.3 电子级玻纤中国企业SWOT分析</w:t>
      </w:r>
      <w:r>
        <w:rPr>
          <w:rFonts w:hint="eastAsia"/>
        </w:rPr>
        <w:br/>
      </w:r>
      <w:r>
        <w:rPr>
          <w:rFonts w:hint="eastAsia"/>
        </w:rPr>
        <w:t>　　8.4 中国电子级玻纤行业政策环境分析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电子级玻纤行业产业链简介</w:t>
      </w:r>
      <w:r>
        <w:rPr>
          <w:rFonts w:hint="eastAsia"/>
        </w:rPr>
        <w:br/>
      </w:r>
      <w:r>
        <w:rPr>
          <w:rFonts w:hint="eastAsia"/>
        </w:rPr>
        <w:t>　　　　9.1.1 电子级玻纤行业供应链分析</w:t>
      </w:r>
      <w:r>
        <w:rPr>
          <w:rFonts w:hint="eastAsia"/>
        </w:rPr>
        <w:br/>
      </w:r>
      <w:r>
        <w:rPr>
          <w:rFonts w:hint="eastAsia"/>
        </w:rPr>
        <w:t>　　　　9.1.2 电子级玻纤主要原料及供应情况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电子级玻纤行业主要下游客户</w:t>
      </w:r>
      <w:r>
        <w:rPr>
          <w:rFonts w:hint="eastAsia"/>
        </w:rPr>
        <w:br/>
      </w:r>
      <w:r>
        <w:rPr>
          <w:rFonts w:hint="eastAsia"/>
        </w:rPr>
        <w:t>　　9.2 电子级玻纤行业采购模式</w:t>
      </w:r>
      <w:r>
        <w:rPr>
          <w:rFonts w:hint="eastAsia"/>
        </w:rPr>
        <w:br/>
      </w:r>
      <w:r>
        <w:rPr>
          <w:rFonts w:hint="eastAsia"/>
        </w:rPr>
        <w:t>　　9.3 电子级玻纤行业生产模式</w:t>
      </w:r>
      <w:r>
        <w:rPr>
          <w:rFonts w:hint="eastAsia"/>
        </w:rPr>
        <w:br/>
      </w:r>
      <w:r>
        <w:rPr>
          <w:rFonts w:hint="eastAsia"/>
        </w:rPr>
        <w:t>　　9.4 电子级玻纤行业销售模式及销售渠道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按产品类型细分，全球电子级玻纤市场规模2020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按应用细分，全球电子级玻纤市场规模2020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电子级玻纤行业发展主要特点</w:t>
      </w:r>
      <w:r>
        <w:rPr>
          <w:rFonts w:hint="eastAsia"/>
        </w:rPr>
        <w:br/>
      </w:r>
      <w:r>
        <w:rPr>
          <w:rFonts w:hint="eastAsia"/>
        </w:rPr>
        <w:t>　　表4 电子级玻纤行业发展有利因素分析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电子级玻纤行业发展不利因素分析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进入电子级玻纤行业壁垒</w:t>
      </w:r>
      <w:r>
        <w:rPr>
          <w:rFonts w:hint="eastAsia"/>
        </w:rPr>
        <w:br/>
      </w:r>
      <w:r>
        <w:rPr>
          <w:rFonts w:hint="eastAsia"/>
        </w:rPr>
        <w:t>　　表7 近三年电子级玻纤主要企业在国际市场占有率（按销量，2020-2025）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2025年电子级玻纤主要企业在国际市场排名（按销量）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近三年全球市场主要企业电子级玻纤销量（2020-2025）&amp;（吨）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近三年电子级玻纤主要企业在国际市场占有率（按收入，2020-2025）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2025年电子级玻纤主要企业在国际市场排名（按收入）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近三年全球市场主要企业电子级玻纤销售收入（2020-2025）&amp;（万元）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近三年全球市场主要企业电子级玻纤销售价格（2020-2025）&amp;（元/吨）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近三年电子级玻纤主要企业在中国市场占有率（按销量，2020-2025）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2025年电子级玻纤主要企业在中国市场排名（按销量）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近三年中国市场主要企业电子级玻纤销量（2020-2025）&amp;（吨）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近三年电子级玻纤主要企业在中国市场占有率（按收入，2020-2025）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2025年电子级玻纤主要企业在中国市场排名（按收入）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近三年中国市场主要企业电子级玻纤销售收入（2020-2025）&amp;（万元）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全球主要厂商电子级玻纤总部及产地分布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全球主要厂商成立时间及电子级玻纤商业化日期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全球主要厂商电子级玻纤产品类型及应用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2025年全球电子级玻纤主要厂商市场地位（第一梯队、第二梯队和第三梯队）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全球电子级玻纤市场投资、并购等现状分析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全球主要地区电子级玻纤产量增速（CAGR）：（2020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全球主要地区电子级玻纤产量（2020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全球主要地区电子级玻纤产量（2020-2025）&amp;（吨）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全球主要地区电子级玻纤产量（2025-2031）&amp;（吨）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全球主要地区电子级玻纤产量市场份额（2020-2025）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全球主要地区电子级玻纤产量（2025-2031）&amp;（吨）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全球主要地区电子级玻纤销售收入增速：（2020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全球主要地区电子级玻纤销售收入（2020-2025）&amp;（万元）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全球主要地区电子级玻纤销售收入市场份额（2020-2025）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全球主要地区电子级玻纤收入（2025-2031）&amp;（万元）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全球主要地区电子级玻纤收入市场份额（2025-2031）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全球主要地区电子级玻纤销量（吨）：2020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全球主要地区电子级玻纤销量（2020-2025）&amp;（吨）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全球主要地区电子级玻纤销量市场份额（2020-2025）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全球主要地区电子级玻纤销量（2025-2031）&amp;（吨）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全球主要地区电子级玻纤销量份额（2025-2031）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电子级玻纤生产基地、销售区域、竞争对手及市场地位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电子级玻纤产品规格、参数及市场应用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电子级玻纤销量（吨）、收入（万元）、价格（元/吨）及毛利率（2020-2025）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全球不同产品类型电子级玻纤销量（2020-2025年）&amp;（吨）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全球不同产品类型电子级玻纤销量市场份额（2020-2025）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全球不同产品类型电子级玻纤销量预测（2025-2031）&amp;（吨）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全球市场不同产品类型电子级玻纤销量市场份额预测（2025-2031）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全球不同产品类型电子级玻纤收入（2020-2025年）&amp;（万元）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全球不同产品类型电子级玻纤收入市场份额（2020-2025）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全球不同产品类型电子级玻纤收入预测（2025-2031）&amp;（万元）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全球不同产品类型电子级玻纤收入市场份额预测（2025-2031）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全球不同应用电子级玻纤销量（2020-2025年）&amp;（吨）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全球不同应用电子级玻纤销量市场份额（2020-2025）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全球不同应用电子级玻纤销量预测（2025-2031）&amp;（吨）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全球市场不同应用电子级玻纤销量市场份额预测（2025-2031）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全球不同应用电子级玻纤收入（2020-2025年）&amp;（万元）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全球不同应用电子级玻纤收入市场份额（2020-2025）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全球不同应用电子级玻纤收入预测（2025-2031）&amp;（万元）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全球不同应用电子级玻纤收入市场份额预测（2025-2031）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电子级玻纤行业发展趋势</w:t>
      </w:r>
      <w:r>
        <w:rPr>
          <w:rFonts w:hint="eastAsia"/>
        </w:rPr>
        <w:br/>
      </w:r>
      <w:r>
        <w:rPr>
          <w:rFonts w:hint="eastAsia"/>
        </w:rPr>
        <w:t>　　表128 电子级玻纤行业主要驱动因素</w:t>
      </w:r>
      <w:r>
        <w:rPr>
          <w:rFonts w:hint="eastAsia"/>
        </w:rPr>
        <w:br/>
      </w:r>
      <w:r>
        <w:rPr>
          <w:rFonts w:hint="eastAsia"/>
        </w:rPr>
        <w:t>　　表129 电子级玻纤行业供应链分析</w:t>
      </w:r>
      <w:r>
        <w:rPr>
          <w:rFonts w:hint="eastAsia"/>
        </w:rPr>
        <w:br/>
      </w:r>
      <w:r>
        <w:rPr>
          <w:rFonts w:hint="eastAsia"/>
        </w:rPr>
        <w:t>　　表130 电子级玻纤上游原料供应商</w:t>
      </w:r>
      <w:r>
        <w:rPr>
          <w:rFonts w:hint="eastAsia"/>
        </w:rPr>
        <w:br/>
      </w:r>
      <w:r>
        <w:rPr>
          <w:rFonts w:hint="eastAsia"/>
        </w:rPr>
        <w:t>　　表131 电子级玻纤行业主要下游客户</w:t>
      </w:r>
      <w:r>
        <w:rPr>
          <w:rFonts w:hint="eastAsia"/>
        </w:rPr>
        <w:br/>
      </w:r>
      <w:r>
        <w:rPr>
          <w:rFonts w:hint="eastAsia"/>
        </w:rPr>
        <w:t>　　表132 电子级玻纤行业典型经销商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电子级玻纤产品图片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全球不同产品类型电子级玻纤销售额2020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全球不同产品类型电子级玻纤市场份额2024 VS 2025</w:t>
      </w:r>
      <w:r>
        <w:rPr>
          <w:rFonts w:hint="eastAsia"/>
        </w:rPr>
        <w:br/>
      </w:r>
      <w:r>
        <w:rPr>
          <w:rFonts w:hint="eastAsia"/>
        </w:rPr>
        <w:t>　　图4 印刷电路板用产品图片</w:t>
      </w:r>
      <w:r>
        <w:rPr>
          <w:rFonts w:hint="eastAsia"/>
        </w:rPr>
        <w:br/>
      </w:r>
      <w:r>
        <w:rPr>
          <w:rFonts w:hint="eastAsia"/>
        </w:rPr>
        <w:t>　　图5 特殊复合材料用产品图片</w:t>
      </w:r>
      <w:r>
        <w:rPr>
          <w:rFonts w:hint="eastAsia"/>
        </w:rPr>
        <w:br/>
      </w:r>
      <w:r>
        <w:rPr>
          <w:rFonts w:hint="eastAsia"/>
        </w:rPr>
        <w:t>　　图6 全球不同应用电子级玻纤销售额2020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全球不同应用电子级玻纤市场份额2024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2025年全球前五大生产商电子级玻纤市场份额</w:t>
      </w:r>
      <w:r>
        <w:rPr>
          <w:rFonts w:hint="eastAsia"/>
        </w:rPr>
        <w:br/>
      </w:r>
      <w:r>
        <w:rPr>
          <w:rFonts w:hint="eastAsia"/>
        </w:rPr>
        <w:t>　　图14 2025年全球电子级玻纤第一梯队、第二梯队和第三梯队厂商及市场份额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全球电子级玻纤产能、产量、产能利用率及发展趋势（2020-2031）&amp;（吨）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全球电子级玻纤产量、需求量及发展趋势（2020-2031）&amp;（吨）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全球主要地区电子级玻纤产量市场份额（2020-2031）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中国电子级玻纤产能、产量、产能利用率及发展趋势（2020-2031）&amp;（吨）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中国电子级玻纤产量、市场需求量及发展趋势（2020-2031）&amp;（吨）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全球电子级玻纤市场销售额及增长率：（2020-2031）&amp;（万元）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全球市场电子级玻纤市场规模：2020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全球市场电子级玻纤价格趋势（2020-2031）&amp;（元/吨）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全球主要地区电子级玻纤销售收入（2020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全球主要地区电子级玻纤销售收入市场份额（2024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北美市场电子级玻纤收入及增长率（2020-2031）&amp;（万元）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欧洲市场电子级玻纤收入及增长率（2020-2031）&amp;（万元）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中国市场电子级玻纤收入及增长率（2020-2031）&amp;（万元）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日本市场电子级玻纤收入及增长率（2020-2031）&amp;（万元）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东南亚市场电子级玻纤收入及增长率（2020-2031）&amp;（万元）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印度市场电子级玻纤销量及增长率（2020-2031）&amp;（吨）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印度市场电子级玻纤收入及增长率（2020-2031）&amp;（万元）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全球不同产品类型电子级玻纤价格走势（2020-2031）&amp;（元/吨）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全球不同应用电子级玻纤价格走势（2020-2031）&amp;（元/吨）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电子级玻纤中国企业SWOT分析</w:t>
      </w:r>
      <w:r>
        <w:rPr>
          <w:rFonts w:hint="eastAsia"/>
        </w:rPr>
        <w:br/>
      </w:r>
      <w:r>
        <w:rPr>
          <w:rFonts w:hint="eastAsia"/>
        </w:rPr>
        <w:t>　　图41 电子级玻纤产业链</w:t>
      </w:r>
      <w:r>
        <w:rPr>
          <w:rFonts w:hint="eastAsia"/>
        </w:rPr>
        <w:br/>
      </w:r>
      <w:r>
        <w:rPr>
          <w:rFonts w:hint="eastAsia"/>
        </w:rPr>
        <w:t>　　图42 电子级玻纤行业采购模式分析</w:t>
      </w:r>
      <w:r>
        <w:rPr>
          <w:rFonts w:hint="eastAsia"/>
        </w:rPr>
        <w:br/>
      </w:r>
      <w:r>
        <w:rPr>
          <w:rFonts w:hint="eastAsia"/>
        </w:rPr>
        <w:t>　　图43 电子级玻纤行业生产模式分析</w:t>
      </w:r>
      <w:r>
        <w:rPr>
          <w:rFonts w:hint="eastAsia"/>
        </w:rPr>
        <w:br/>
      </w:r>
      <w:r>
        <w:rPr>
          <w:rFonts w:hint="eastAsia"/>
        </w:rPr>
        <w:t>　　图44 电子级玻纤行业销售模式分析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ef71fce34230" w:history="1">
        <w:r>
          <w:rPr>
            <w:rStyle w:val="Hyperlink"/>
          </w:rPr>
          <w:t>2025-2031年全球与中国电子级玻纤行业发展研究及前景趋势报告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ef71fce34230" w:history="1">
        <w:r>
          <w:rPr>
            <w:rStyle w:val="Hyperlink"/>
          </w:rPr>
          <w:t>https://www.20087.com/0/12/DianZiJiBoXianHangYeQuShi.html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热点：什么是电子级、电子级玻纤布生产的厂家、电子级新材料、电子级玻纤纱的用途、电子纱、电子级玻纤布龙头股、玻纤材质是什么、电子级玻纤纱厂家供应、玻纤是什么东西呢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0bb9d35043e0" w:history="1">
      <w:r>
        <w:rPr>
          <w:rStyle w:val="Hyperlink"/>
        </w:rPr>
        <w:t>2025-2031年全球与中国电子级玻纤行业发展研究及前景趋势报告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anZiJiBoXianHangYeQuShi.html" TargetMode="External" Id="Rc0c4ef71fce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anZiJiBoXianHangYeQuShi.html" TargetMode="External" Id="R48350bb9d350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2025-01-18T00:29:00Z</dcterms:created>
  <dcterms:modified xsi:type="dcterms:W3CDTF">2025-01-18T01:29:00Z</dcterms:modified>
  <dc:subject>2025-2031年全球与中国电子级玻纤行业发展研究及前景趋势报告</dc:subject>
  <dc:title>2025-2031年全球与中国电子级玻纤行业发展研究及前景趋势报告</dc:title>
  <cp:keywords>2025-2031年全球与中国电子级玻纤行业发展研究及前景趋势报告</cp:keywords>
  <dc:description>2025-2031年全球与中国电子级玻纤行业发展研究及前景趋势报告</dc:description>
</cp:coreProperties>
</file>