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bba7ee40d41e6" w:history="1">
              <w:r>
                <w:rPr>
                  <w:rStyle w:val="Hyperlink"/>
                </w:rPr>
                <w:t>2025-2031年中国碳纤维制品市场深度调查分析及发展趋势研究报告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bba7ee40d41e6" w:history="1">
              <w:r>
                <w:rPr>
                  <w:rStyle w:val="Hyperlink"/>
                </w:rPr>
                <w:t>2025-2031年中国碳纤维制品市场深度调查分析及发展趋势研究报告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bba7ee40d41e6" w:history="1">
                <w:r>
                  <w:rPr>
                    <w:rStyle w:val="Hyperlink"/>
                  </w:rPr>
                  <w:t>https://www.20087.com/0/92/TanXianWeiZhiPinWeiLaiFaZhanQuSh.html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制品以其高强度、轻质和耐腐蚀特性，在航空航天、汽车、体育用品和风能行业得到广泛应用。近年来，随着碳纤维复合材料技术的进步，成本逐渐下降，推动了碳纤维制品在更多领域的商业化应用。同时，大规模生产技术的开发，如自动化纤维铺放和树脂传递模塑，提高了生产效率。</w:t>
      </w:r>
      <w:r>
        <w:rPr>
          <w:rFonts w:hint="eastAsia"/>
        </w:rPr>
        <w:br/>
      </w:r>
      <w:r>
        <w:rPr>
          <w:rFonts w:hint="eastAsia"/>
        </w:rPr>
        <w:t>　　碳纤维制品的未来将更加聚焦于成本效益和可持续性。新材料和制造工艺的创新，如连续纤维增强热塑性塑料(CFRTP)，将扩大碳纤维制品的应用范围，尤其是在汽车轻量化和大规模生产领域。同时，回收和再利用技术的发展，将解决碳纤维复合材料的循环利用问题，促进资源节约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bba7ee40d41e6" w:history="1">
        <w:r>
          <w:rPr>
            <w:rStyle w:val="Hyperlink"/>
          </w:rPr>
          <w:t>2025-2031年中国碳纤维制品市场深度调查分析及发展趋势研究报告</w:t>
        </w:r>
      </w:hyperlink>
      <w:r>
        <w:rPr>
          <w:rFonts w:hint="eastAsia"/>
        </w:rPr>
        <w:t>》系统分析了碳纤维制品行业的市场规模、需求动态及价格趋势，并深入探讨了碳纤维制品产业链结构的变化与发展。报告详细解读了碳纤维制品行业现状，科学预测了未来市场前景与发展趋势，同时对碳纤维制品细分市场的竞争格局进行了全面评估，重点关注领先企业的竞争实力、市场集中度及品牌影响力。结合碳纤维制品技术现状与未来方向，报告揭示了碳纤维制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碳纤维制品行业发展状况综述</w:t>
      </w:r>
      <w:r>
        <w:rPr>
          <w:rFonts w:hint="eastAsia"/>
        </w:rPr>
        <w:br/>
      </w:r>
      <w:r>
        <w:rPr>
          <w:rFonts w:hint="eastAsia"/>
        </w:rPr>
        <w:t>　　第一节 中国碳纤维制品行业简介</w:t>
      </w:r>
      <w:r>
        <w:rPr>
          <w:rFonts w:hint="eastAsia"/>
        </w:rPr>
        <w:br/>
      </w:r>
      <w:r>
        <w:rPr>
          <w:rFonts w:hint="eastAsia"/>
        </w:rPr>
        <w:t>　　　　一、碳纤维制品行业的界定及分类</w:t>
      </w:r>
      <w:r>
        <w:rPr>
          <w:rFonts w:hint="eastAsia"/>
        </w:rPr>
        <w:br/>
      </w:r>
      <w:r>
        <w:rPr>
          <w:rFonts w:hint="eastAsia"/>
        </w:rPr>
        <w:t>　　　　二、碳纤维制品行业的特征</w:t>
      </w:r>
      <w:r>
        <w:rPr>
          <w:rFonts w:hint="eastAsia"/>
        </w:rPr>
        <w:br/>
      </w:r>
      <w:r>
        <w:rPr>
          <w:rFonts w:hint="eastAsia"/>
        </w:rPr>
        <w:t>　　　　三、碳纤维制品的主要用途</w:t>
      </w:r>
      <w:r>
        <w:rPr>
          <w:rFonts w:hint="eastAsia"/>
        </w:rPr>
        <w:br/>
      </w:r>
      <w:r>
        <w:rPr>
          <w:rFonts w:hint="eastAsia"/>
        </w:rPr>
        <w:t>　　第二节 我国碳纤维制品产业发展的“波特五力模型”分析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二、碳纤维制品产业环境的“波特五力模型”分析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中国碳纤维制品行业发展状况</w:t>
      </w:r>
      <w:r>
        <w:rPr>
          <w:rFonts w:hint="eastAsia"/>
        </w:rPr>
        <w:br/>
      </w:r>
      <w:r>
        <w:rPr>
          <w:rFonts w:hint="eastAsia"/>
        </w:rPr>
        <w:t>　　　　一、中国碳纤维制品行业发展历程</w:t>
      </w:r>
      <w:r>
        <w:rPr>
          <w:rFonts w:hint="eastAsia"/>
        </w:rPr>
        <w:br/>
      </w:r>
      <w:r>
        <w:rPr>
          <w:rFonts w:hint="eastAsia"/>
        </w:rPr>
        <w:t>　　　　二、中国碳纤维制品行业发展面临的问题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碳纤维制品产业发展环境分析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二、我国碳纤维制品工业发展分析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一、国家“十四五”相关政策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2020-2025年中国碳纤维制品行业主要指标监测分析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2020-2025年中国碳纤维制品行业总体运行情况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2020-2025年中国碳纤维制品行业盈利能力分析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一、碳纤维制品行业成本费用利润率分析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二、碳纤维制品行业销售毛利率分析</w:t>
      </w:r>
      <w:r>
        <w:rPr>
          <w:rFonts w:hint="eastAsia"/>
        </w:rPr>
        <w:br/>
      </w:r>
      <w:r>
        <w:rPr>
          <w:rFonts w:hint="eastAsia"/>
        </w:rPr>
        <w:t>　　　　三、碳纤维制品行业销售利润率分析</w:t>
      </w:r>
      <w:r>
        <w:rPr>
          <w:rFonts w:hint="eastAsia"/>
        </w:rPr>
        <w:br/>
      </w:r>
      <w:r>
        <w:rPr>
          <w:rFonts w:hint="eastAsia"/>
        </w:rPr>
        <w:t>　　　　四、碳纤维制品行业总资产利润率分析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2020-2025年中国碳纤维制品行业偿债能力分析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2020-2025年中国碳纤维制品行业经营效率分析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2020-2025年碳纤维制品行业资产负债状况分析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一、2020-2025年碳纤维制品行业总资产状况分析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二、2020-2025年碳纤维制品行业总负债状况分析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三、2020-2025年碳纤维制品行业资产负债率分析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2020-2025年我国碳纤维制品行业成长性分析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碳纤维制品行业上下游及相关产业分析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碳纤维制品产业链分析</w:t>
      </w:r>
      <w:r>
        <w:rPr>
          <w:rFonts w:hint="eastAsia"/>
        </w:rPr>
        <w:br/>
      </w:r>
      <w:r>
        <w:rPr>
          <w:rFonts w:hint="eastAsia"/>
        </w:rPr>
        <w:t>　　　　一、碳纤维制品产业链模型介绍</w:t>
      </w:r>
      <w:r>
        <w:rPr>
          <w:rFonts w:hint="eastAsia"/>
        </w:rPr>
        <w:br/>
      </w:r>
      <w:r>
        <w:rPr>
          <w:rFonts w:hint="eastAsia"/>
        </w:rPr>
        <w:t>　　　　二、碳纤维制品产业链模型分析</w:t>
      </w:r>
      <w:r>
        <w:rPr>
          <w:rFonts w:hint="eastAsia"/>
        </w:rPr>
        <w:br/>
      </w:r>
      <w:r>
        <w:rPr>
          <w:rFonts w:hint="eastAsia"/>
        </w:rPr>
        <w:t>　　第二节 碳纤维制品上游产业分析</w:t>
      </w:r>
      <w:r>
        <w:rPr>
          <w:rFonts w:hint="eastAsia"/>
        </w:rPr>
        <w:br/>
      </w:r>
      <w:r>
        <w:rPr>
          <w:rFonts w:hint="eastAsia"/>
        </w:rPr>
        <w:t>　　　　一、碳纤维制品上游产业发展现状分析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二、碳纤维制品上游产业主要经经济指标发展分析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碳纤维制品下游产业分析</w:t>
      </w:r>
      <w:r>
        <w:rPr>
          <w:rFonts w:hint="eastAsia"/>
        </w:rPr>
        <w:br/>
      </w:r>
      <w:r>
        <w:rPr>
          <w:rFonts w:hint="eastAsia"/>
        </w:rPr>
        <w:t>　　　　一、碳纤维制品下游产业发展现状分析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二、碳纤维制品下游产业主要经济指标发展分析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2020-2025年中国碳纤维制品行业供需情况及2025-2031年供需预测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2020-2025年碳纤维制品行业生产能力分析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2020-2025年碳纤维制品行业产量及其增长速度分析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2025年碳纤维制品行业地区结构分析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2020-2025年碳纤维制品行业需求情况分析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一、2020-2025年碳纤维制品行业需求总量</w:t>
      </w:r>
      <w:r>
        <w:rPr>
          <w:rFonts w:hint="eastAsia"/>
        </w:rPr>
        <w:br/>
      </w:r>
      <w:r>
        <w:rPr>
          <w:rFonts w:hint="eastAsia"/>
        </w:rPr>
        <w:t>　　　　二、2025年碳纤维制品行业需求结构变化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2025-2031年碳纤维制品行业供需预测</w:t>
      </w:r>
      <w:r>
        <w:rPr>
          <w:rFonts w:hint="eastAsia"/>
        </w:rPr>
        <w:br/>
      </w:r>
      <w:r>
        <w:rPr>
          <w:rFonts w:hint="eastAsia"/>
        </w:rPr>
        <w:t>　　　　一、碳纤维制品行业供给总量预测</w:t>
      </w:r>
      <w:r>
        <w:rPr>
          <w:rFonts w:hint="eastAsia"/>
        </w:rPr>
        <w:br/>
      </w:r>
      <w:r>
        <w:rPr>
          <w:rFonts w:hint="eastAsia"/>
        </w:rPr>
        <w:t>　　　　二、碳纤维制品行业生产能力预测</w:t>
      </w:r>
      <w:r>
        <w:rPr>
          <w:rFonts w:hint="eastAsia"/>
        </w:rPr>
        <w:br/>
      </w:r>
      <w:r>
        <w:rPr>
          <w:rFonts w:hint="eastAsia"/>
        </w:rPr>
        <w:t>　　　　三、碳纤维制品行业需求总量预测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2025-2031年国内碳纤维制品行业影响因素分析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国内碳纤维制品竞争状况分析</w:t>
      </w:r>
      <w:r>
        <w:rPr>
          <w:rFonts w:hint="eastAsia"/>
        </w:rPr>
        <w:br/>
      </w:r>
      <w:r>
        <w:rPr>
          <w:rFonts w:hint="eastAsia"/>
        </w:rPr>
        <w:t>　　第一节 国内碳纤维制品竞争影响因素分析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一、市场供需对碳纤维制品竞争力的影响分析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二、国家产业政策对碳纤维制品竞争力的影响分析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三、技术水平对碳纤维制品竞争力的影响分析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四、原材料对碳纤维制品竞争力的影响分析</w:t>
      </w:r>
      <w:r>
        <w:rPr>
          <w:rFonts w:hint="eastAsia"/>
        </w:rPr>
        <w:br/>
      </w:r>
      <w:r>
        <w:rPr>
          <w:rFonts w:hint="eastAsia"/>
        </w:rPr>
        <w:t>　　第二节 国内碳纤维制品竞争格局分析</w:t>
      </w:r>
      <w:r>
        <w:rPr>
          <w:rFonts w:hint="eastAsia"/>
        </w:rPr>
        <w:br/>
      </w:r>
      <w:r>
        <w:rPr>
          <w:rFonts w:hint="eastAsia"/>
        </w:rPr>
        <w:t>　　第三节 国内碳纤维制品产品竞争状况展望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一、2025年主要碳纤维制品企业动态</w:t>
      </w:r>
      <w:r>
        <w:rPr>
          <w:rFonts w:hint="eastAsia"/>
        </w:rPr>
        <w:br/>
      </w:r>
      <w:r>
        <w:rPr>
          <w:rFonts w:hint="eastAsia"/>
        </w:rPr>
        <w:t>　　　　二、国内碳纤维制品行业竞争发展趋势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碳纤维制品行业消费者分析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碳纤维制品行业消费者行为分析</w:t>
      </w:r>
      <w:r>
        <w:rPr>
          <w:rFonts w:hint="eastAsia"/>
        </w:rPr>
        <w:br/>
      </w:r>
      <w:r>
        <w:rPr>
          <w:rFonts w:hint="eastAsia"/>
        </w:rPr>
        <w:t>　　第三节 碳纤维制品行业消费者对品牌的认知度分析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中国碳纤维制品产品目标客户群体调查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碳纤维制品行业产品营销分析及预测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碳纤维制品行业国内营销模式分析</w:t>
      </w:r>
      <w:r>
        <w:rPr>
          <w:rFonts w:hint="eastAsia"/>
        </w:rPr>
        <w:br/>
      </w:r>
      <w:r>
        <w:rPr>
          <w:rFonts w:hint="eastAsia"/>
        </w:rPr>
        <w:t>　　第二节 碳纤维制品行业主要销售渠道分析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碳纤维制品行业价格竞争方式分析</w:t>
      </w:r>
      <w:r>
        <w:rPr>
          <w:rFonts w:hint="eastAsia"/>
        </w:rPr>
        <w:br/>
      </w:r>
      <w:r>
        <w:rPr>
          <w:rFonts w:hint="eastAsia"/>
        </w:rPr>
        <w:t>　　第四节 碳纤维制品行业营销策略分析</w:t>
      </w:r>
      <w:r>
        <w:rPr>
          <w:rFonts w:hint="eastAsia"/>
        </w:rPr>
        <w:br/>
      </w:r>
      <w:r>
        <w:rPr>
          <w:rFonts w:hint="eastAsia"/>
        </w:rPr>
        <w:t>　　第五节 碳纤维制品行业市场营销发展趋势预测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碳纤维制品行业国内重点生产企业分析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商赢环球股份有限公司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中钢国际工程技术股份有限公司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吉林化纤股份有限公司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华讯方舟股份有限公司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碳纤维制品市场发展趋势及策略建议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2025-2031年碳纤维制品行业投资机会与风险分析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2025-2031年中国碳纤维制品行业投资机会分析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2025-2031年碳纤维制品行业环境风险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2025-2031年碳纤维制品行业产业链上下游风险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2025-2031年碳纤维制品行业市场风险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2025-2031年我国碳纤维制品行业投资建议分析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中-智-林-－投资前景研究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碳纤维制品行业发展特征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碳纤维制品行业发展历程</w:t>
      </w:r>
      <w:r>
        <w:rPr>
          <w:rFonts w:hint="eastAsia"/>
        </w:rPr>
        <w:br/>
      </w:r>
      <w:r>
        <w:rPr>
          <w:rFonts w:hint="eastAsia"/>
        </w:rPr>
        <w:t>　　图表 2020-2025年中国GDP走势</w:t>
      </w:r>
      <w:r>
        <w:rPr>
          <w:rFonts w:hint="eastAsia"/>
        </w:rPr>
        <w:br/>
      </w:r>
      <w:r>
        <w:rPr>
          <w:rFonts w:hint="eastAsia"/>
        </w:rPr>
        <w:t>　　图表 2020-2025年CPI走势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2020-2025年碳纤维制品行业成本费用利润率走势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2020-2025年碳纤维制品行业销售毛利率走势</w:t>
      </w:r>
      <w:r>
        <w:rPr>
          <w:rFonts w:hint="eastAsia"/>
        </w:rPr>
        <w:br/>
      </w:r>
      <w:r>
        <w:rPr>
          <w:rFonts w:hint="eastAsia"/>
        </w:rPr>
        <w:t>　　图表 2020-2025年碳纤维制品行业销售利润率走势</w:t>
      </w:r>
      <w:r>
        <w:rPr>
          <w:rFonts w:hint="eastAsia"/>
        </w:rPr>
        <w:br/>
      </w:r>
      <w:r>
        <w:rPr>
          <w:rFonts w:hint="eastAsia"/>
        </w:rPr>
        <w:t>　　图表 2020-2025年碳纤维制品行业资产状况统计</w:t>
      </w:r>
      <w:r>
        <w:rPr>
          <w:rFonts w:hint="eastAsia"/>
        </w:rPr>
        <w:br/>
      </w:r>
      <w:r>
        <w:rPr>
          <w:rFonts w:hint="eastAsia"/>
        </w:rPr>
        <w:t>　　图表 2020-2025年碳纤维制品行业负债状况统计</w:t>
      </w:r>
      <w:r>
        <w:rPr>
          <w:rFonts w:hint="eastAsia"/>
        </w:rPr>
        <w:br/>
      </w:r>
      <w:r>
        <w:rPr>
          <w:rFonts w:hint="eastAsia"/>
        </w:rPr>
        <w:t>　　图表 碳纤维制品行业产业链构成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bba7ee40d41e6" w:history="1">
        <w:r>
          <w:rPr>
            <w:rStyle w:val="Hyperlink"/>
          </w:rPr>
          <w:t>2025-2031年中国碳纤维制品市场深度调查分析及发展趋势研究报告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bba7ee40d41e6" w:history="1">
        <w:r>
          <w:rPr>
            <w:rStyle w:val="Hyperlink"/>
          </w:rPr>
          <w:t>https://www.20087.com/0/92/TanXianWeiZhiPinWeiLaiFaZhanQuSh.html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热点：碳纤维回收厂家、碳纤维制品设备、碳纤维注塑成型工艺、碳纤维制品生产工艺流程、碳纤维多少钱一公斤、碳纤维制品中航泰达、碳纤维增强环氧树脂复合材料、碳纤维制品密度、中国十大碳纤维龙头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7f3d5f1584c46" w:history="1">
      <w:r>
        <w:rPr>
          <w:rStyle w:val="Hyperlink"/>
        </w:rPr>
        <w:t>2025-2031年中国碳纤维制品市场深度调查分析及发展趋势研究报告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TanXianWeiZhiPinWeiLaiFaZhanQuSh.html" TargetMode="External" Id="R5cfbba7ee40d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TanXianWeiZhiPinWeiLaiFaZhanQuSh.html" TargetMode="External" Id="Rece7f3d5f158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2025-02-11T00:30:00Z</dcterms:created>
  <dcterms:modified xsi:type="dcterms:W3CDTF">2025-02-11T01:30:00Z</dcterms:modified>
  <dc:subject>2025-2031年中国碳纤维制品市场深度调查分析及发展趋势研究报告</dc:subject>
  <dc:title>2025-2031年中国碳纤维制品市场深度调查分析及发展趋势研究报告</dc:title>
  <cp:keywords>2025-2031年中国碳纤维制品市场深度调查分析及发展趋势研究报告</cp:keywords>
  <dc:description>2025-2031年中国碳纤维制品市场深度调查分析及发展趋势研究报告</dc:description>
</cp:coreProperties>
</file>