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1b62f0b82401a" w:history="1">
              <w:r>
                <w:rPr>
                  <w:rStyle w:val="Hyperlink"/>
                </w:rPr>
                <w:t>2025-2031年中国精对苯二甲酸（PTA）市场深度调查分析及发展趋势研究报告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1b62f0b82401a" w:history="1">
              <w:r>
                <w:rPr>
                  <w:rStyle w:val="Hyperlink"/>
                </w:rPr>
                <w:t>2025-2031年中国精对苯二甲酸（PTA）市场深度调查分析及发展趋势研究报告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1b62f0b82401a" w:history="1">
                <w:r>
                  <w:rPr>
                    <w:rStyle w:val="Hyperlink"/>
                  </w:rPr>
                  <w:t>https://www.20087.com/0/22/JingDuiBenErJiaSuanPTAWeiLaiFaZh.html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精对苯二甲酸（Pure Terephthalic Acid，简称PTA）是聚酯纤维的主要原料，广泛应用于纺织、包装、瓶装水和饮料容器等领域。近年来，随着全球聚酯纤维和聚酯瓶片需求的增长，PTA的产能和产量迅速扩大。同时，PTA生产工艺的不断优化，如催化剂的改进和能耗的降低，使得生产效率大幅提升，成本得到有效控制。此外，循环经济理念的推广，促进了PTA及其下游产品的回收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PTA行业将更加注重产业链整合和绿色生产。产业链整合方面，PTA生产企业将加强与上下游企业的合作，形成完整的产业链条，提高整体竞争力。绿色生产方面，通过采用清洁生产技术，如高效催化剂和回收再利用技术，减少废水和废气排放，实现资源的循环利用。此外，随着生物基聚酯材料的发展，PTA的生物基替代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1b62f0b82401a" w:history="1">
        <w:r>
          <w:rPr>
            <w:rStyle w:val="Hyperlink"/>
          </w:rPr>
          <w:t>2025-2031年中国精对苯二甲酸（PTA）市场深度调查分析及发展趋势研究报告</w:t>
        </w:r>
      </w:hyperlink>
      <w:r>
        <w:rPr>
          <w:rFonts w:hint="eastAsia"/>
        </w:rPr>
        <w:t>》系统分析了精对苯二甲酸（PTA）行业的现状，全面梳理了精对苯二甲酸（PTA）市场需求、市场规模、产业链结构及价格体系，详细解读了精对苯二甲酸（PTA）细分市场特点。报告结合权威数据，科学预测了精对苯二甲酸（PTA）市场前景与发展趋势，客观分析了品牌竞争格局、市场集中度及重点企业的运营表现，并指出了精对苯二甲酸（PTA）行业面临的机遇与风险。为精对苯二甲酸（PTA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精对苯二甲酸（PTA）行业发展综述</w:t>
      </w:r>
      <w:r>
        <w:rPr>
          <w:rFonts w:hint="eastAsia"/>
        </w:rPr>
        <w:br/>
      </w:r>
      <w:r>
        <w:rPr>
          <w:rFonts w:hint="eastAsia"/>
        </w:rPr>
        <w:t>第一章 精对苯二甲酸（PTA）行业概述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精对苯二甲酸（PTA）简介</w:t>
      </w:r>
      <w:r>
        <w:rPr>
          <w:rFonts w:hint="eastAsia"/>
        </w:rPr>
        <w:br/>
      </w:r>
      <w:r>
        <w:rPr>
          <w:rFonts w:hint="eastAsia"/>
        </w:rPr>
        <w:t>　　第二节 精对苯二甲酸（PTA）的用途</w:t>
      </w:r>
      <w:r>
        <w:rPr>
          <w:rFonts w:hint="eastAsia"/>
        </w:rPr>
        <w:br/>
      </w:r>
      <w:r>
        <w:rPr>
          <w:rFonts w:hint="eastAsia"/>
        </w:rPr>
        <w:t>　　　　一、基本用途</w:t>
      </w:r>
      <w:r>
        <w:rPr>
          <w:rFonts w:hint="eastAsia"/>
        </w:rPr>
        <w:br/>
      </w:r>
      <w:r>
        <w:rPr>
          <w:rFonts w:hint="eastAsia"/>
        </w:rPr>
        <w:t>　　　　二、扩展用途</w:t>
      </w:r>
      <w:r>
        <w:rPr>
          <w:rFonts w:hint="eastAsia"/>
        </w:rPr>
        <w:br/>
      </w:r>
      <w:r>
        <w:rPr>
          <w:rFonts w:hint="eastAsia"/>
        </w:rPr>
        <w:t>　　第三节 中国精对苯二甲酸（PTA）行业发展现状</w:t>
      </w:r>
      <w:r>
        <w:rPr>
          <w:rFonts w:hint="eastAsia"/>
        </w:rPr>
        <w:br/>
      </w:r>
      <w:r>
        <w:rPr>
          <w:rFonts w:hint="eastAsia"/>
        </w:rPr>
        <w:t>　　第四节 国际精对苯二甲酸（PTA）市场的发展现状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精对苯二甲酸（PTA）技术发展分析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精对苯二甲酸（PTA）生产技术基本原理</w:t>
      </w:r>
      <w:r>
        <w:rPr>
          <w:rFonts w:hint="eastAsia"/>
        </w:rPr>
        <w:br/>
      </w:r>
      <w:r>
        <w:rPr>
          <w:rFonts w:hint="eastAsia"/>
        </w:rPr>
        <w:t>　　　　一、装置简介</w:t>
      </w:r>
      <w:r>
        <w:rPr>
          <w:rFonts w:hint="eastAsia"/>
        </w:rPr>
        <w:br/>
      </w:r>
      <w:r>
        <w:rPr>
          <w:rFonts w:hint="eastAsia"/>
        </w:rPr>
        <w:t>　　　　二、反应原理及特点</w:t>
      </w:r>
      <w:r>
        <w:rPr>
          <w:rFonts w:hint="eastAsia"/>
        </w:rPr>
        <w:br/>
      </w:r>
      <w:r>
        <w:rPr>
          <w:rFonts w:hint="eastAsia"/>
        </w:rPr>
        <w:t>　　　　三、装置单元组成与工艺流程</w:t>
      </w:r>
      <w:r>
        <w:rPr>
          <w:rFonts w:hint="eastAsia"/>
        </w:rPr>
        <w:br/>
      </w:r>
      <w:r>
        <w:rPr>
          <w:rFonts w:hint="eastAsia"/>
        </w:rPr>
        <w:t>　　第二节 精对苯二甲酸（PTA）技术发展状况</w:t>
      </w:r>
      <w:r>
        <w:rPr>
          <w:rFonts w:hint="eastAsia"/>
        </w:rPr>
        <w:br/>
      </w:r>
      <w:r>
        <w:rPr>
          <w:rFonts w:hint="eastAsia"/>
        </w:rPr>
        <w:t>　　第三节 精对苯二甲酸（PTA）技术最新发展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精对苯二甲酸（PTA）产业状况分析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2020-2025年精对苯二甲酸（PTA）供给情况分析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2020-2025年精对苯二甲酸（PTA）企业单位个数分析</w:t>
      </w:r>
      <w:r>
        <w:rPr>
          <w:rFonts w:hint="eastAsia"/>
        </w:rPr>
        <w:br/>
      </w:r>
      <w:r>
        <w:rPr>
          <w:rFonts w:hint="eastAsia"/>
        </w:rPr>
        <w:t>　　第三节 2020-2025年精对苯二甲酸（PTA）亏损企业情况分析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　　　　1、恒逸石化股份有限公司</w:t>
      </w:r>
      <w:r>
        <w:rPr>
          <w:rFonts w:hint="eastAsia"/>
        </w:rPr>
        <w:br/>
      </w:r>
      <w:r>
        <w:rPr>
          <w:rFonts w:hint="eastAsia"/>
        </w:rPr>
        <w:t>　　　　　　2、上海石油化工有限公司</w:t>
      </w:r>
      <w:r>
        <w:rPr>
          <w:rFonts w:hint="eastAsia"/>
        </w:rPr>
        <w:br/>
      </w:r>
      <w:r>
        <w:rPr>
          <w:rFonts w:hint="eastAsia"/>
        </w:rPr>
        <w:t>　　　　　　3、中国石化仪征化纤股份有限公司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4、荣盛石化股份有限公司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二、2020-2025年精对苯二甲酸（PTA）行业总体盈利能力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三、2020-2025年精对苯二甲酸（PTA）行业总体税收能力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精对苯二甲酸（PTA）行业市场分析</w:t>
      </w:r>
      <w:r>
        <w:rPr>
          <w:rFonts w:hint="eastAsia"/>
        </w:rPr>
        <w:br/>
      </w:r>
      <w:r>
        <w:rPr>
          <w:rFonts w:hint="eastAsia"/>
        </w:rPr>
        <w:t>第五章 精对苯二甲酸（PTA）需求市场分析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2020-2025年精对苯二甲酸（PTA）需求特点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2025-2031年精对苯二甲酸（PTA）需求市场预测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精对苯二甲酸（PTA）产品价格分析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2025-2031年精对苯二甲酸（PTA）产品价格变化趋势分析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2025-2031年精对苯二甲酸（PTA）产品进出口变化趋势分析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精对苯二甲酸（PTA）上下游产品市场分析</w:t>
      </w:r>
      <w:r>
        <w:rPr>
          <w:rFonts w:hint="eastAsia"/>
        </w:rPr>
        <w:br/>
      </w:r>
      <w:r>
        <w:rPr>
          <w:rFonts w:hint="eastAsia"/>
        </w:rPr>
        <w:t>　　第一节 中⋅智⋅林⋅：精对苯二甲酸（PTA）上游原料市场分析</w:t>
      </w:r>
      <w:r>
        <w:rPr>
          <w:rFonts w:hint="eastAsia"/>
        </w:rPr>
        <w:br/>
      </w:r>
      <w:r>
        <w:rPr>
          <w:rFonts w:hint="eastAsia"/>
        </w:rPr>
        <w:t>　　　　一、原油市场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二、石脑油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2、分布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四、乙烯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4、产量</w:t>
      </w:r>
      <w:r>
        <w:rPr>
          <w:rFonts w:hint="eastAsia"/>
        </w:rPr>
        <w:br/>
      </w:r>
      <w:r>
        <w:rPr>
          <w:rFonts w:hint="eastAsia"/>
        </w:rPr>
        <w:t>　　　　五、环氧乙烷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3、进出口</w:t>
      </w:r>
      <w:r>
        <w:rPr>
          <w:rFonts w:hint="eastAsia"/>
        </w:rPr>
        <w:br/>
      </w:r>
      <w:r>
        <w:rPr>
          <w:rFonts w:hint="eastAsia"/>
        </w:rPr>
        <w:t>　　　　六、及其增长速度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2025年全国人口结构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2020-2025年高等教育、中等职业教育以及高中教育招生人数</w:t>
      </w:r>
      <w:r>
        <w:rPr>
          <w:rFonts w:hint="eastAsia"/>
        </w:rPr>
        <w:br/>
      </w:r>
      <w:r>
        <w:rPr>
          <w:rFonts w:hint="eastAsia"/>
        </w:rPr>
        <w:t>　　图表 2020-2025年科研经费支出</w:t>
      </w:r>
      <w:r>
        <w:rPr>
          <w:rFonts w:hint="eastAsia"/>
        </w:rPr>
        <w:br/>
      </w:r>
      <w:r>
        <w:rPr>
          <w:rFonts w:hint="eastAsia"/>
        </w:rPr>
        <w:t>　　图表 五力模型分析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企业集中度</w:t>
      </w:r>
      <w:r>
        <w:rPr>
          <w:rFonts w:hint="eastAsia"/>
        </w:rPr>
        <w:br/>
      </w:r>
      <w:r>
        <w:rPr>
          <w:rFonts w:hint="eastAsia"/>
        </w:rPr>
        <w:t>　　图表 区域集中度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1b62f0b82401a" w:history="1">
        <w:r>
          <w:rPr>
            <w:rStyle w:val="Hyperlink"/>
          </w:rPr>
          <w:t>2025-2031年中国精对苯二甲酸（PTA）市场深度调查分析及发展趋势研究报告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1b62f0b82401a" w:history="1">
        <w:r>
          <w:rPr>
            <w:rStyle w:val="Hyperlink"/>
          </w:rPr>
          <w:t>https://www.20087.com/0/22/JingDuiBenErJiaSuanPTAWeiLaiFaZh.html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56e180c11457c" w:history="1">
      <w:r>
        <w:rPr>
          <w:rStyle w:val="Hyperlink"/>
        </w:rPr>
        <w:t>2025-2031年中国精对苯二甲酸（PTA）市场深度调查分析及发展趋势研究报告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gDuiBenErJiaSuanPTAWeiLaiFaZh.html" TargetMode="External" Id="Rea61b62f0b8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gDuiBenErJiaSuanPTAWeiLaiFaZh.html" TargetMode="External" Id="R09a56e180c1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2025-04-23T05:18:00Z</dcterms:created>
  <dcterms:modified xsi:type="dcterms:W3CDTF">2025-04-23T06:18:00Z</dcterms:modified>
  <dc:subject>2025-2031年中国精对苯二甲酸（PTA）市场深度调查分析及发展趋势研究报告</dc:subject>
  <dc:title>2025-2031年中国精对苯二甲酸（PTA）市场深度调查分析及发展趋势研究报告</dc:title>
  <cp:keywords>2025-2031年中国精对苯二甲酸（PTA）市场深度调查分析及发展趋势研究报告</cp:keywords>
  <dc:description>2025-2031年中国精对苯二甲酸（PTA）市场深度调查分析及发展趋势研究报告</dc:description>
</cp:coreProperties>
</file>