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b98db95d24742" w:history="1">
              <w:r>
                <w:rPr>
                  <w:rStyle w:val="Hyperlink"/>
                </w:rPr>
                <w:t>2025-2031年中国耐高温涂料行业市场分析与发展趋势研究报告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b98db95d24742" w:history="1">
              <w:r>
                <w:rPr>
                  <w:rStyle w:val="Hyperlink"/>
                </w:rPr>
                <w:t>2025-2031年中国耐高温涂料行业市场分析与发展趋势研究报告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b98db95d24742" w:history="1">
                <w:r>
                  <w:rPr>
                    <w:rStyle w:val="Hyperlink"/>
                  </w:rPr>
                  <w:t>https://www.20087.com/0/02/NaiGaoWenTuLiaoHangYeFaZhanQuShi.html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涂料因其在高温环境下保持稳定性能的能力，在航空航天、汽车工业、石油化工和电力行业等众多领域得到广泛应用。目前，耐高温涂料的技术正在不断创新，包括使用新型无机和有机聚合物，以及纳米材料的加入，以增强涂料的耐热性、防腐蚀性和机械强度。同时，环保法规的推动下，低挥发性有机化合物(VOC)和水性涂料正在成为主流。</w:t>
      </w:r>
      <w:r>
        <w:rPr>
          <w:rFonts w:hint="eastAsia"/>
        </w:rPr>
        <w:br/>
      </w:r>
      <w:r>
        <w:rPr>
          <w:rFonts w:hint="eastAsia"/>
        </w:rPr>
        <w:t>　　未来，耐高温涂料将更加注重多功能性和可持续性。随着材料科学的进步，耐高温涂料将整合更多功能，如自修复、自清洁和抗菌特性，以适应极端环境下的使用需求。同时，生物基和可再生原材料的使用将减少对化石燃料的依赖，促进涂料行业的绿色转型。此外，智能涂料的发展，如温度响应和感应涂料，将为设备提供实时监测和维护信息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b98db95d24742" w:history="1">
        <w:r>
          <w:rPr>
            <w:rStyle w:val="Hyperlink"/>
          </w:rPr>
          <w:t>2025-2031年中国耐高温涂料行业市场分析与发展趋势研究报告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耐高温涂料行业的市场规模、需求变化、产业链动态及区域发展格局。报告重点解读了耐高温涂料行业竞争态势与重点企业的市场表现，并通过科学研判行业趋势与前景，揭示了耐高温涂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耐高温涂料行业界定及应用</w:t>
      </w:r>
      <w:r>
        <w:rPr>
          <w:rFonts w:hint="eastAsia"/>
        </w:rPr>
        <w:br/>
      </w:r>
      <w:r>
        <w:rPr>
          <w:rFonts w:hint="eastAsia"/>
        </w:rPr>
        <w:t>　　第一节 耐高温涂料行业定义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耐高温涂料主要应用领域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2024-2025年全球耐高温涂料行业发展状况分析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2024-2025年全球耐高温涂料行业运行概况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2019-2024年全球耐高温涂料行业市场规模分析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全球主要地区耐高温涂料行业运行情况分析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2025-2031年全球耐高温涂料行业发展趋势预测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2024-2025年中国耐高温涂料发展环境分析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耐高温涂料行业相关政策、标准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耐高温涂料行业相关发展规划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2024-2025年中国耐高温涂料行业现状调研分析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中国耐高温涂料行业发展现状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一、2024-2025年耐高温涂料行业品牌发展现状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二、2024-2025年耐高温涂料行业需求市场现状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三、2024-2025年耐高温涂料市场需求层次分析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四、2024-2025年中国耐高温涂料市场走向分析</w:t>
      </w:r>
      <w:r>
        <w:rPr>
          <w:rFonts w:hint="eastAsia"/>
        </w:rPr>
        <w:br/>
      </w:r>
      <w:r>
        <w:rPr>
          <w:rFonts w:hint="eastAsia"/>
        </w:rPr>
        <w:t>　　第二节 中国耐高温涂料产品技术分析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一、2024-2025年耐高温涂料产品技术变化特点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二、2024-2025年耐高温涂料产品市场的新技术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三、2024-2025年耐高温涂料产品市场现状分析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中国耐高温涂料行业存在的问题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一、2024-2025年耐高温涂料产品市场存在的主要问题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二、2024-2025年国内耐高温涂料产品市场的三大瓶颈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三、2024-2025年耐高温涂料产品市场遭遇的规模难题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对中国耐高温涂料市场的分析及思考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一、耐高温涂料市场特点</w:t>
      </w:r>
      <w:r>
        <w:rPr>
          <w:rFonts w:hint="eastAsia"/>
        </w:rPr>
        <w:br/>
      </w:r>
      <w:r>
        <w:rPr>
          <w:rFonts w:hint="eastAsia"/>
        </w:rPr>
        <w:t>　　　　二、耐高温涂料市场分析</w:t>
      </w:r>
      <w:r>
        <w:rPr>
          <w:rFonts w:hint="eastAsia"/>
        </w:rPr>
        <w:br/>
      </w:r>
      <w:r>
        <w:rPr>
          <w:rFonts w:hint="eastAsia"/>
        </w:rPr>
        <w:t>　　　　三、耐高温涂料市场变化的方向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四、中国耐高温涂料行业发展的新思路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五、对中国耐高温涂料行业发展的思考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2024-2025年中国耐高温涂料市场现状分析</w:t>
      </w:r>
      <w:r>
        <w:rPr>
          <w:rFonts w:hint="eastAsia"/>
        </w:rPr>
        <w:br/>
      </w:r>
      <w:r>
        <w:rPr>
          <w:rFonts w:hint="eastAsia"/>
        </w:rPr>
        <w:t>　　第二节 中国耐高温涂料行业产量情况分析及预测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一、耐高温涂料总体产能规模</w:t>
      </w:r>
      <w:r>
        <w:rPr>
          <w:rFonts w:hint="eastAsia"/>
        </w:rPr>
        <w:br/>
      </w:r>
      <w:r>
        <w:rPr>
          <w:rFonts w:hint="eastAsia"/>
        </w:rPr>
        <w:t>　　　　二、耐高温涂料生产区域分布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三、2019-2024年中国耐高温涂料产量统计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四、2025-2031年中国耐高温涂料产量预测</w:t>
      </w:r>
      <w:r>
        <w:rPr>
          <w:rFonts w:hint="eastAsia"/>
        </w:rPr>
        <w:br/>
      </w:r>
      <w:r>
        <w:rPr>
          <w:rFonts w:hint="eastAsia"/>
        </w:rPr>
        <w:t>　　第三节 中国耐高温涂料市场需求分析及预测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一、中国耐高温涂料市场需求特点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二、2019-2024年中国耐高温涂料市场需求量统计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三、2025-2031年中国耐高温涂料市场需求量预测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中国耐高温涂料价格趋势分析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二、2025-2031年中国耐高温涂料市场价格走势预测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中国耐高温涂料进出口分析</w:t>
      </w:r>
      <w:r>
        <w:rPr>
          <w:rFonts w:hint="eastAsia"/>
        </w:rPr>
        <w:br/>
      </w:r>
      <w:r>
        <w:rPr>
          <w:rFonts w:hint="eastAsia"/>
        </w:rPr>
        <w:t>　　第一节 耐高温涂料进口情况分析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耐高温涂料出口情况分析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影响耐高温涂料进出口因素分析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2019-2024年中国耐高温涂料行业规模情况分析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2019-2024年中国耐高温涂料行业财务能力分析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2024-2025年耐高温涂料行业细分产品调研</w:t>
      </w:r>
      <w:r>
        <w:rPr>
          <w:rFonts w:hint="eastAsia"/>
        </w:rPr>
        <w:br/>
      </w:r>
      <w:r>
        <w:rPr>
          <w:rFonts w:hint="eastAsia"/>
        </w:rPr>
        <w:t>　　第一节 耐高温涂料细分产品结构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2024-2025年耐高温涂料行业上下游发展情况分析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耐高温涂料行业上游产业发展分析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耐高温涂料行业下游产业发展分析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中国耐高温涂料行业重点地区发展分析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2024-2025年耐高温涂料行业重点区域市场结构调研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**地区耐高温涂料市场容量分析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**地区耐高温涂料市场容量分析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**地区耐高温涂料市场容量分析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**地区耐高温涂料市场容量分析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**地区耐高温涂料市场容量分析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2024-2025年耐高温涂料行业企业经营策略研究分析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耐高温涂料企业多样化经营策略分析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一、耐高温涂料企业多样化经营情况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二、现行耐高温涂料行业多样化经营的方向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大型耐高温涂料企业集团未来发展策略分析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对中小耐高温涂料企业生产经营的建议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2024-2025年耐高温涂料行业前景及投资风险预警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2025年耐高温涂料市场前景分析</w:t>
      </w:r>
      <w:r>
        <w:rPr>
          <w:rFonts w:hint="eastAsia"/>
        </w:rPr>
        <w:br/>
      </w:r>
      <w:r>
        <w:rPr>
          <w:rFonts w:hint="eastAsia"/>
        </w:rPr>
        <w:t>　　第二节 2025年耐高温涂料行业发展趋势预测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影响耐高温涂料行业发展的主要因素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一、2025年影响耐高温涂料行业运行的有利因素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二、2025年影响耐高温涂料行业运行的稳定因素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三、2025年影响耐高温涂料行业运行的不利因素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四、2025年中国耐高温涂料行业发展面临的挑战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五、2025年中国耐高温涂料行业发展面临的机遇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耐高温涂料行业投资风险预警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一、耐高温涂料行业市场风险预测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二、耐高温涂料行业政策风险预测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三、耐高温涂料行业经营风险预测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四、耐高温涂料行业技术风险预测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五、耐高温涂料行业竞争风险预测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六、耐高温涂料行业其他风险预测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2025-2031年耐高温涂料投资建议</w:t>
      </w:r>
      <w:r>
        <w:rPr>
          <w:rFonts w:hint="eastAsia"/>
        </w:rPr>
        <w:br/>
      </w:r>
      <w:r>
        <w:rPr>
          <w:rFonts w:hint="eastAsia"/>
        </w:rPr>
        <w:t>　　第一节 2024-2025年耐高温涂料行业投资环境分析</w:t>
      </w:r>
      <w:r>
        <w:rPr>
          <w:rFonts w:hint="eastAsia"/>
        </w:rPr>
        <w:br/>
      </w:r>
      <w:r>
        <w:rPr>
          <w:rFonts w:hint="eastAsia"/>
        </w:rPr>
        <w:t>　　第二节 耐高温涂料行业投资进入壁垒分析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耐高温涂料行业历程</w:t>
      </w:r>
      <w:r>
        <w:rPr>
          <w:rFonts w:hint="eastAsia"/>
        </w:rPr>
        <w:br/>
      </w:r>
      <w:r>
        <w:rPr>
          <w:rFonts w:hint="eastAsia"/>
        </w:rPr>
        <w:t>　　图表 耐高温涂料行业生命周期</w:t>
      </w:r>
      <w:r>
        <w:rPr>
          <w:rFonts w:hint="eastAsia"/>
        </w:rPr>
        <w:br/>
      </w:r>
      <w:r>
        <w:rPr>
          <w:rFonts w:hint="eastAsia"/>
        </w:rPr>
        <w:t>　　图表 耐高温涂料行业产业链分析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2019-2024年耐高温涂料行业市场容量分析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2019-2024年中国耐高温涂料市场需求量及增速统计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2025年中国耐高温涂料行业需求领域分布格局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2019-2024年中国耐高温涂料出口数量分析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2025年中国耐高温涂料进口国家及地区分析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2025年中国耐高温涂料出口国家及地区分析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2025年中国耐高温涂料市场前景分析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2025年中国耐高温涂料发展趋势预测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b98db95d24742" w:history="1">
        <w:r>
          <w:rPr>
            <w:rStyle w:val="Hyperlink"/>
          </w:rPr>
          <w:t>2025-2031年中国耐高温涂料行业市场分析与发展趋势研究报告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b98db95d24742" w:history="1">
        <w:r>
          <w:rPr>
            <w:rStyle w:val="Hyperlink"/>
          </w:rPr>
          <w:t>https://www.20087.com/0/02/NaiGaoWenTuLiaoHangYeFaZhanQuShi.html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热点：耐高温油漆有什么油漆、耐高温涂料1600度配方、耐高温涂料1600度配方、水性耐高温涂料、高温耐磨涂料、耐高温涂料厂家、耐1500度高温涂料、耐高温涂料:防水涂料:隔热涂料、耐酸碱耐高温涂料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18a8de6f14a6f" w:history="1">
      <w:r>
        <w:rPr>
          <w:rStyle w:val="Hyperlink"/>
        </w:rPr>
        <w:t>2025-2031年中国耐高温涂料行业市场分析与发展趋势研究报告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NaiGaoWenTuLiaoHangYeFaZhanQuShi.html" TargetMode="External" Id="Rb68b98db95d2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NaiGaoWenTuLiaoHangYeFaZhanQuShi.html" TargetMode="External" Id="Rb9f18a8de6f1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2024-05-26T02:31:00Z</dcterms:created>
  <dcterms:modified xsi:type="dcterms:W3CDTF">2024-05-26T03:31:00Z</dcterms:modified>
  <dc:subject>2025-2031年中国耐高温涂料行业市场分析与发展趋势研究报告</dc:subject>
  <dc:title>2025-2031年中国耐高温涂料行业市场分析与发展趋势研究报告</dc:title>
  <cp:keywords>2025-2031年中国耐高温涂料行业市场分析与发展趋势研究报告</cp:keywords>
  <dc:description>2025-2031年中国耐高温涂料行业市场分析与发展趋势研究报告</dc:description>
</cp:coreProperties>
</file>