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a816b4a77454c" w:history="1">
              <w:r>
                <w:rPr>
                  <w:rStyle w:val="Hyperlink"/>
                </w:rPr>
                <w:t>2026-2032年全球与中国苯乙酮行业发展现状分析及市场前景报告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a816b4a77454c" w:history="1">
              <w:r>
                <w:rPr>
                  <w:rStyle w:val="Hyperlink"/>
                </w:rPr>
                <w:t>2026-2032年全球与中国苯乙酮行业发展现状分析及市场前景报告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a816b4a77454c" w:history="1">
                <w:r>
                  <w:rPr>
                    <w:rStyle w:val="Hyperlink"/>
                  </w:rPr>
                  <w:t>https://www.20087.com/0/82/BenYiTongDeXianZhuangYuQianJing.html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芳香酮类有机中间体，广泛用于合成香料（如覆盆子酮）、医药（如抗抑郁药、抗疟药）、农药及光引发剂。苯乙酮分子结构兼具反应活性羰基与稳定苯环，可参与Friedel-Crafts酰基化、还原及缩合等反应。现代苯乙酮生产主要通过苯与乙酸酐傅-克反应或乙苯氧化法制得，强调产物纯度（&gt;99%）、色泽浅及低酸值，以满足下游高敏感应用需求。在香精香料高端化与光固化涂料扩张驱动下，用户对苯乙酮的批次一致性、重金属残留控制及绿色合成路径提出更高要求。然而，行业仍面临传统傅-克工艺使用AlCl₃产生大量废渣、氧化法选择性不足导致副产物多，以及储存过程中易氧化变黄等问题，制约其在高附加值产业链中的稳定供应。</w:t>
      </w:r>
      <w:r>
        <w:rPr>
          <w:rFonts w:hint="eastAsia"/>
        </w:rPr>
        <w:br/>
      </w:r>
      <w:r>
        <w:rPr>
          <w:rFonts w:hint="eastAsia"/>
        </w:rPr>
        <w:t>　　未来，苯乙酮将向催化绿色合成、高值衍生物开发与闭环工艺方向突破。固体酸催化剂替代均相Lewis酸实现原子经济性反应；电化学氧化乙苯提升选择性。在应用端，苯乙酮衍生物用于UV-LED固化引发剂拓展电子胶市场；手性还原制备医药中间体。此外，废母液萃取回收未反应苯，形成物料循环。长远看，苯乙酮将从基础化工中间体升级为支撑绿色精细化工、先进材料与创新药物合成的关键芳香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a816b4a77454c" w:history="1">
        <w:r>
          <w:rPr>
            <w:rStyle w:val="Hyperlink"/>
          </w:rPr>
          <w:t>2026-2032年全球与中国苯乙酮行业发展现状分析及市场前景报告</w:t>
        </w:r>
      </w:hyperlink>
      <w:r>
        <w:rPr>
          <w:rFonts w:hint="eastAsia"/>
        </w:rPr>
        <w:t>》基于国家统计局及苯乙酮行业协会的权威数据，全面调研了苯乙酮行业的市场规模、市场需求、产业链结构及价格变动，并对苯乙酮细分市场进行了深入分析。报告详细剖析了苯乙酮市场竞争格局，重点关注品牌影响力及重点企业的运营表现，同时科学预测了苯乙酮市场前景与发展趋势，识别了行业潜在的风险与机遇。通过专业、科学的研究方法，报告为苯乙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异丙苯工艺</w:t>
      </w:r>
      <w:r>
        <w:rPr>
          <w:rFonts w:hint="eastAsia"/>
        </w:rPr>
        <w:br/>
      </w:r>
      <w:r>
        <w:rPr>
          <w:rFonts w:hint="eastAsia"/>
        </w:rPr>
        <w:t>　　　　1.3.3 乙苯工艺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工业溶剂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香精香料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苯乙酮行业发展总体概况</w:t>
      </w:r>
      <w:r>
        <w:rPr>
          <w:rFonts w:hint="eastAsia"/>
        </w:rPr>
        <w:br/>
      </w:r>
      <w:r>
        <w:rPr>
          <w:rFonts w:hint="eastAsia"/>
        </w:rPr>
        <w:t>　　　　1.5.2 苯乙酮行业发展主要特点</w:t>
      </w:r>
      <w:r>
        <w:rPr>
          <w:rFonts w:hint="eastAsia"/>
        </w:rPr>
        <w:br/>
      </w:r>
      <w:r>
        <w:rPr>
          <w:rFonts w:hint="eastAsia"/>
        </w:rPr>
        <w:t>　　　　1.5.3 苯乙酮行业发展影响因素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苯乙酮有利因素</w:t>
      </w:r>
      <w:r>
        <w:rPr>
          <w:rFonts w:hint="eastAsia"/>
        </w:rPr>
        <w:br/>
      </w:r>
      <w:r>
        <w:rPr>
          <w:rFonts w:hint="eastAsia"/>
        </w:rPr>
        <w:t>　　　　1.5.3 .2 苯乙酮不利因素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2.9 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全球苯乙酮总体规模分析</w:t>
      </w:r>
      <w:r>
        <w:rPr>
          <w:rFonts w:hint="eastAsia"/>
        </w:rPr>
        <w:br/>
      </w:r>
      <w:r>
        <w:rPr>
          <w:rFonts w:hint="eastAsia"/>
        </w:rPr>
        <w:t>　　3.1 全球苯乙酮供需现状及预测（2021-2032）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中国市场苯乙酮进出口（2021-2032）</w:t>
      </w:r>
      <w:r>
        <w:rPr>
          <w:rFonts w:hint="eastAsia"/>
        </w:rPr>
        <w:br/>
      </w:r>
      <w:r>
        <w:rPr>
          <w:rFonts w:hint="eastAsia"/>
        </w:rPr>
        <w:t>　　3.4 全球苯乙酮销量及销售额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全球不同产品类型苯乙酮销量（2021-2032）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不同应用苯乙酮分析</w:t>
      </w:r>
      <w:r>
        <w:rPr>
          <w:rFonts w:hint="eastAsia"/>
        </w:rPr>
        <w:br/>
      </w:r>
      <w:r>
        <w:rPr>
          <w:rFonts w:hint="eastAsia"/>
        </w:rPr>
        <w:t>　　7.1 全球不同应用苯乙酮销量（2021-2032）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苯乙酮行业发展趋势</w:t>
      </w:r>
      <w:r>
        <w:rPr>
          <w:rFonts w:hint="eastAsia"/>
        </w:rPr>
        <w:br/>
      </w:r>
      <w:r>
        <w:rPr>
          <w:rFonts w:hint="eastAsia"/>
        </w:rPr>
        <w:t>　　8.2 苯乙酮行业主要驱动因素</w:t>
      </w:r>
      <w:r>
        <w:rPr>
          <w:rFonts w:hint="eastAsia"/>
        </w:rPr>
        <w:br/>
      </w:r>
      <w:r>
        <w:rPr>
          <w:rFonts w:hint="eastAsia"/>
        </w:rPr>
        <w:t>　　8.3 苯乙酮中国企业SWOT分析</w:t>
      </w:r>
      <w:r>
        <w:rPr>
          <w:rFonts w:hint="eastAsia"/>
        </w:rPr>
        <w:br/>
      </w:r>
      <w:r>
        <w:rPr>
          <w:rFonts w:hint="eastAsia"/>
        </w:rPr>
        <w:t>　　8.4 中国苯乙酮行业政策环境分析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苯乙酮行业产业链简介</w:t>
      </w:r>
      <w:r>
        <w:rPr>
          <w:rFonts w:hint="eastAsia"/>
        </w:rPr>
        <w:br/>
      </w:r>
      <w:r>
        <w:rPr>
          <w:rFonts w:hint="eastAsia"/>
        </w:rPr>
        <w:t>　　　　9.1.1 苯乙酮行业供应链分析</w:t>
      </w:r>
      <w:r>
        <w:rPr>
          <w:rFonts w:hint="eastAsia"/>
        </w:rPr>
        <w:br/>
      </w:r>
      <w:r>
        <w:rPr>
          <w:rFonts w:hint="eastAsia"/>
        </w:rPr>
        <w:t>　　　　9.1.2 苯乙酮主要原料及供应情况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苯乙酮行业采购模式</w:t>
      </w:r>
      <w:r>
        <w:rPr>
          <w:rFonts w:hint="eastAsia"/>
        </w:rPr>
        <w:br/>
      </w:r>
      <w:r>
        <w:rPr>
          <w:rFonts w:hint="eastAsia"/>
        </w:rPr>
        <w:t>　　9.3 苯乙酮行业生产模式</w:t>
      </w:r>
      <w:r>
        <w:rPr>
          <w:rFonts w:hint="eastAsia"/>
        </w:rPr>
        <w:br/>
      </w:r>
      <w:r>
        <w:rPr>
          <w:rFonts w:hint="eastAsia"/>
        </w:rPr>
        <w:t>　　9.4 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苯乙酮行业发展主要特点</w:t>
      </w:r>
      <w:r>
        <w:rPr>
          <w:rFonts w:hint="eastAsia"/>
        </w:rPr>
        <w:br/>
      </w:r>
      <w:r>
        <w:rPr>
          <w:rFonts w:hint="eastAsia"/>
        </w:rPr>
        <w:t>　　表 4： 苯乙酮行业发展有利因素分析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进入苯乙酮行业壁垒</w:t>
      </w:r>
      <w:r>
        <w:rPr>
          <w:rFonts w:hint="eastAsia"/>
        </w:rPr>
        <w:br/>
      </w:r>
      <w:r>
        <w:rPr>
          <w:rFonts w:hint="eastAsia"/>
        </w:rPr>
        <w:t>　　表 7： 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全球市场主要企业苯乙酮销售价格（2023-2026）&amp;（元/吨）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全球主要地区苯乙酮收入市场份额（2027-2032）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全球主要地区苯乙酮销量份额（2027-2032）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苯乙酮行业发展趋势</w:t>
      </w:r>
      <w:r>
        <w:rPr>
          <w:rFonts w:hint="eastAsia"/>
        </w:rPr>
        <w:br/>
      </w:r>
      <w:r>
        <w:rPr>
          <w:rFonts w:hint="eastAsia"/>
        </w:rPr>
        <w:t>　　表 146： 苯乙酮行业主要驱动因素</w:t>
      </w:r>
      <w:r>
        <w:rPr>
          <w:rFonts w:hint="eastAsia"/>
        </w:rPr>
        <w:br/>
      </w:r>
      <w:r>
        <w:rPr>
          <w:rFonts w:hint="eastAsia"/>
        </w:rPr>
        <w:t>　　表 147： 苯乙酮行业供应链分析</w:t>
      </w:r>
      <w:r>
        <w:rPr>
          <w:rFonts w:hint="eastAsia"/>
        </w:rPr>
        <w:br/>
      </w:r>
      <w:r>
        <w:rPr>
          <w:rFonts w:hint="eastAsia"/>
        </w:rPr>
        <w:t>　　表 148： 苯乙酮上游原料供应商</w:t>
      </w:r>
      <w:r>
        <w:rPr>
          <w:rFonts w:hint="eastAsia"/>
        </w:rPr>
        <w:br/>
      </w:r>
      <w:r>
        <w:rPr>
          <w:rFonts w:hint="eastAsia"/>
        </w:rPr>
        <w:t>　　表 149： 苯乙酮主要地区不同应用客户分析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苯乙酮典型经销商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全球不同产品类型苯乙酮市场份额2025 &amp; 2032</w:t>
      </w:r>
      <w:r>
        <w:rPr>
          <w:rFonts w:hint="eastAsia"/>
        </w:rPr>
        <w:br/>
      </w:r>
      <w:r>
        <w:rPr>
          <w:rFonts w:hint="eastAsia"/>
        </w:rPr>
        <w:t>　　图 4： 异丙苯工艺产品图片</w:t>
      </w:r>
      <w:r>
        <w:rPr>
          <w:rFonts w:hint="eastAsia"/>
        </w:rPr>
        <w:br/>
      </w:r>
      <w:r>
        <w:rPr>
          <w:rFonts w:hint="eastAsia"/>
        </w:rPr>
        <w:t>　　图 5： 乙苯工艺产品图片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全球不同应用苯乙酮市场份额2025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工业溶剂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香精香料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2025年全球前五大生产商苯乙酮市场份额</w:t>
      </w:r>
      <w:r>
        <w:rPr>
          <w:rFonts w:hint="eastAsia"/>
        </w:rPr>
        <w:br/>
      </w:r>
      <w:r>
        <w:rPr>
          <w:rFonts w:hint="eastAsia"/>
        </w:rPr>
        <w:t>　　图 13： 2025年全球苯乙酮第一梯队、第二梯队和第三梯队厂商及市场份额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全球苯乙酮产量、需求量及发展趋势（2021-2032）&amp;（吨）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全球苯乙酮市场销售额及增长率：（2021-2032）&amp;（万元）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全球市场苯乙酮价格趋势（2021-2032）&amp;（元/吨）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全球主要地区苯乙酮销售收入（2021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苯乙酮中国企业SWOT分析</w:t>
      </w:r>
      <w:r>
        <w:rPr>
          <w:rFonts w:hint="eastAsia"/>
        </w:rPr>
        <w:br/>
      </w:r>
      <w:r>
        <w:rPr>
          <w:rFonts w:hint="eastAsia"/>
        </w:rPr>
        <w:t>　　图 44： 苯乙酮产业链</w:t>
      </w:r>
      <w:r>
        <w:rPr>
          <w:rFonts w:hint="eastAsia"/>
        </w:rPr>
        <w:br/>
      </w:r>
      <w:r>
        <w:rPr>
          <w:rFonts w:hint="eastAsia"/>
        </w:rPr>
        <w:t>　　图 45： 苯乙酮行业采购模式分析</w:t>
      </w:r>
      <w:r>
        <w:rPr>
          <w:rFonts w:hint="eastAsia"/>
        </w:rPr>
        <w:br/>
      </w:r>
      <w:r>
        <w:rPr>
          <w:rFonts w:hint="eastAsia"/>
        </w:rPr>
        <w:t>　　图 46： 苯乙酮行业生产模式</w:t>
      </w:r>
      <w:r>
        <w:rPr>
          <w:rFonts w:hint="eastAsia"/>
        </w:rPr>
        <w:br/>
      </w:r>
      <w:r>
        <w:rPr>
          <w:rFonts w:hint="eastAsia"/>
        </w:rPr>
        <w:t>　　图 47： 苯乙酮行业销售模式分析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a816b4a77454c" w:history="1">
        <w:r>
          <w:rPr>
            <w:rStyle w:val="Hyperlink"/>
          </w:rPr>
          <w:t>2026-2032年全球与中国苯乙酮行业发展现状分析及市场前景报告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a816b4a77454c" w:history="1">
        <w:r>
          <w:rPr>
            <w:rStyle w:val="Hyperlink"/>
          </w:rPr>
          <w:t>https://www.20087.com/0/82/BenYiTongDeXianZhuangYuQianJing.html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fca00cc74ec8" w:history="1">
      <w:r>
        <w:rPr>
          <w:rStyle w:val="Hyperlink"/>
        </w:rPr>
        <w:t>2026-2032年全球与中国苯乙酮行业发展现状分析及市场前景报告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enYiTongDeXianZhuangYuQianJing.html" TargetMode="External" Id="Ra4ea816b4a77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enYiTongDeXianZhuangYuQianJing.html" TargetMode="External" Id="Rb5d2fca00cc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2025-12-31T04:58:19Z</dcterms:created>
  <dcterms:modified xsi:type="dcterms:W3CDTF">2025-12-31T05:58:19Z</dcterms:modified>
  <dc:subject>2026-2032年全球与中国苯乙酮行业发展现状分析及市场前景报告</dc:subject>
  <dc:title>2026-2032年全球与中国苯乙酮行业发展现状分析及市场前景报告</dc:title>
  <cp:keywords>2026-2032年全球与中国苯乙酮行业发展现状分析及市场前景报告</cp:keywords>
  <dc:description>2026-2032年全球与中国苯乙酮行业发展现状分析及市场前景报告</dc:description>
</cp:coreProperties>
</file>