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2879e59c4c81" w:history="1">
              <w:r>
                <w:rPr>
                  <w:rStyle w:val="Hyperlink"/>
                </w:rPr>
                <w:t>2025-2031年中国触变剂行业发展调研与市场前景预测报告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2879e59c4c81" w:history="1">
              <w:r>
                <w:rPr>
                  <w:rStyle w:val="Hyperlink"/>
                </w:rPr>
                <w:t>2025-2031年中国触变剂行业发展调研与市场前景预测报告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2879e59c4c81" w:history="1">
                <w:r>
                  <w:rPr>
                    <w:rStyle w:val="Hyperlink"/>
                  </w:rPr>
                  <w:t>https://www.20087.com/0/72/ChuBianJiQianJing.html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变剂是一种能够在静止状态下增加流体粘度，在施加剪切力时降低粘度的添加剂，广泛应用于涂料、油墨、化妆品等多个领域。其主要作用是改善产品的流动性和储存稳定性。近年来，随着配方技术的进步和市场需求的变化，触变剂的应用范围不断扩大，并对其环保性和功能性提出了更高的要求。触变剂企业也在不断推出低VOC排放和具有特殊功能的产品。</w:t>
      </w:r>
      <w:r>
        <w:rPr>
          <w:rFonts w:hint="eastAsia"/>
        </w:rPr>
        <w:br/>
      </w:r>
      <w:r>
        <w:rPr>
          <w:rFonts w:hint="eastAsia"/>
        </w:rPr>
        <w:t>　　未来，触变剂的发展将主要集中在绿色环保与多功能应用方面。一方面，通过采用天然来源或生物基原料，可以显著降低触变剂的环境影响，并提高其生物降解性，满足更加严格的环保标准。此外，结合纳米技术和智能材料研究，开发具备特殊性能（如温度响应性或光敏性）的新型触变剂，将进一步拓宽其应用范围，如在智能包装或动态显示材料中的应用。另一方面，随着个性化定制需求的增长和高端制造技术的发展，探索触变剂在这些新兴领域的应用潜力，如开发适用于小批量多品种生产的专用添加剂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2879e59c4c81" w:history="1">
        <w:r>
          <w:rPr>
            <w:rStyle w:val="Hyperlink"/>
          </w:rPr>
          <w:t>2025-2031年中国触变剂行业发展调研与市场前景预测报告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触变剂行业的现状、市场规模、需求变化、产业链动态及区域发展格局，同时聚焦触变剂竞争态势与重点企业表现。报告通过对触变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触变剂行业相关概述</w:t>
      </w:r>
      <w:r>
        <w:rPr>
          <w:rFonts w:hint="eastAsia"/>
        </w:rPr>
        <w:br/>
      </w:r>
      <w:r>
        <w:rPr>
          <w:rFonts w:hint="eastAsia"/>
        </w:rPr>
        <w:t>　　　　一、触变剂行业定义及特点</w:t>
      </w:r>
      <w:r>
        <w:rPr>
          <w:rFonts w:hint="eastAsia"/>
        </w:rPr>
        <w:br/>
      </w:r>
      <w:r>
        <w:rPr>
          <w:rFonts w:hint="eastAsia"/>
        </w:rPr>
        <w:t>　　　　　　1、触变剂行业定义</w:t>
      </w:r>
      <w:r>
        <w:rPr>
          <w:rFonts w:hint="eastAsia"/>
        </w:rPr>
        <w:br/>
      </w:r>
      <w:r>
        <w:rPr>
          <w:rFonts w:hint="eastAsia"/>
        </w:rPr>
        <w:t>　　　　　　2、触变剂行业特点</w:t>
      </w:r>
      <w:r>
        <w:rPr>
          <w:rFonts w:hint="eastAsia"/>
        </w:rPr>
        <w:br/>
      </w:r>
      <w:r>
        <w:rPr>
          <w:rFonts w:hint="eastAsia"/>
        </w:rPr>
        <w:t>　　　　二、触变剂行业经营模式分析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1、触变剂生产模式</w:t>
      </w:r>
      <w:r>
        <w:rPr>
          <w:rFonts w:hint="eastAsia"/>
        </w:rPr>
        <w:br/>
      </w:r>
      <w:r>
        <w:rPr>
          <w:rFonts w:hint="eastAsia"/>
        </w:rPr>
        <w:t>　　　　　　2、触变剂采购模式</w:t>
      </w:r>
      <w:r>
        <w:rPr>
          <w:rFonts w:hint="eastAsia"/>
        </w:rPr>
        <w:br/>
      </w:r>
      <w:r>
        <w:rPr>
          <w:rFonts w:hint="eastAsia"/>
        </w:rPr>
        <w:t>　　　　　　3、触变剂销售模式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2024-2025年全球触变剂行业发展概况</w:t>
      </w:r>
      <w:r>
        <w:rPr>
          <w:rFonts w:hint="eastAsia"/>
        </w:rPr>
        <w:br/>
      </w:r>
      <w:r>
        <w:rPr>
          <w:rFonts w:hint="eastAsia"/>
        </w:rPr>
        <w:t>　　第二节 全球触变剂行业发展走势</w:t>
      </w:r>
      <w:r>
        <w:rPr>
          <w:rFonts w:hint="eastAsia"/>
        </w:rPr>
        <w:br/>
      </w:r>
      <w:r>
        <w:rPr>
          <w:rFonts w:hint="eastAsia"/>
        </w:rPr>
        <w:t>　　　　一、全球触变剂行业市场分布情况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触变剂政策环境分析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触变剂技术环境分析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当前我国触变剂技术发展现状</w:t>
      </w:r>
      <w:r>
        <w:rPr>
          <w:rFonts w:hint="eastAsia"/>
        </w:rPr>
        <w:br/>
      </w:r>
      <w:r>
        <w:rPr>
          <w:rFonts w:hint="eastAsia"/>
        </w:rPr>
        <w:t>　　第二节 中外触变剂技术差距及产生差距的主要原因分析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提高我国触变剂技术的对策</w:t>
      </w:r>
      <w:r>
        <w:rPr>
          <w:rFonts w:hint="eastAsia"/>
        </w:rPr>
        <w:br/>
      </w:r>
      <w:r>
        <w:rPr>
          <w:rFonts w:hint="eastAsia"/>
        </w:rPr>
        <w:t>　　第四节 我国触变剂研发、设计发展趋势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一、2019-2024年触变剂行业市场需求情况</w:t>
      </w:r>
      <w:r>
        <w:rPr>
          <w:rFonts w:hint="eastAsia"/>
        </w:rPr>
        <w:br/>
      </w:r>
      <w:r>
        <w:rPr>
          <w:rFonts w:hint="eastAsia"/>
        </w:rPr>
        <w:t>　　　　二、触变剂行业市场需求特点分析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一、2019-2024年触变剂行业市场供给情况</w:t>
      </w:r>
      <w:r>
        <w:rPr>
          <w:rFonts w:hint="eastAsia"/>
        </w:rPr>
        <w:br/>
      </w:r>
      <w:r>
        <w:rPr>
          <w:rFonts w:hint="eastAsia"/>
        </w:rPr>
        <w:t>　　　　二、触变剂行业市场供给特点分析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三、2025-2031年触变剂行业市场供给预测</w:t>
      </w:r>
      <w:r>
        <w:rPr>
          <w:rFonts w:hint="eastAsia"/>
        </w:rPr>
        <w:br/>
      </w:r>
      <w:r>
        <w:rPr>
          <w:rFonts w:hint="eastAsia"/>
        </w:rPr>
        <w:t>　　第五节 触变剂行业市场供需平衡状况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三、**地区触变剂市场调研分析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四、**地区触变剂市场调研分析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五、**地区触变剂市场调研分析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六、**地区触变剂市场调研分析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2025-2031年中国触变剂市场价格趋向预测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触变剂行业竞争格局分析</w:t>
      </w:r>
      <w:r>
        <w:rPr>
          <w:rFonts w:hint="eastAsia"/>
        </w:rPr>
        <w:br/>
      </w:r>
      <w:r>
        <w:rPr>
          <w:rFonts w:hint="eastAsia"/>
        </w:rPr>
        <w:t>　　第一节 触变剂行业集中度分析</w:t>
      </w:r>
      <w:r>
        <w:rPr>
          <w:rFonts w:hint="eastAsia"/>
        </w:rPr>
        <w:br/>
      </w:r>
      <w:r>
        <w:rPr>
          <w:rFonts w:hint="eastAsia"/>
        </w:rPr>
        <w:t>　　　　一、触变剂市场集中度分析</w:t>
      </w:r>
      <w:r>
        <w:rPr>
          <w:rFonts w:hint="eastAsia"/>
        </w:rPr>
        <w:br/>
      </w:r>
      <w:r>
        <w:rPr>
          <w:rFonts w:hint="eastAsia"/>
        </w:rPr>
        <w:t>　　　　二、触变剂企业集中度分析</w:t>
      </w:r>
      <w:r>
        <w:rPr>
          <w:rFonts w:hint="eastAsia"/>
        </w:rPr>
        <w:br/>
      </w:r>
      <w:r>
        <w:rPr>
          <w:rFonts w:hint="eastAsia"/>
        </w:rPr>
        <w:t>　　　　三、触变剂区域集中度分析</w:t>
      </w:r>
      <w:r>
        <w:rPr>
          <w:rFonts w:hint="eastAsia"/>
        </w:rPr>
        <w:br/>
      </w:r>
      <w:r>
        <w:rPr>
          <w:rFonts w:hint="eastAsia"/>
        </w:rPr>
        <w:t>　　第二节 触变剂行业竞争格局分析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2024-2025年触变剂企业发展策略分析</w:t>
      </w:r>
      <w:r>
        <w:rPr>
          <w:rFonts w:hint="eastAsia"/>
        </w:rPr>
        <w:br/>
      </w:r>
      <w:r>
        <w:rPr>
          <w:rFonts w:hint="eastAsia"/>
        </w:rPr>
        <w:t>　　第一节 触变剂市场策略分析</w:t>
      </w:r>
      <w:r>
        <w:rPr>
          <w:rFonts w:hint="eastAsia"/>
        </w:rPr>
        <w:br/>
      </w:r>
      <w:r>
        <w:rPr>
          <w:rFonts w:hint="eastAsia"/>
        </w:rPr>
        <w:t>　　　　一、触变剂价格策略分析</w:t>
      </w:r>
      <w:r>
        <w:rPr>
          <w:rFonts w:hint="eastAsia"/>
        </w:rPr>
        <w:br/>
      </w:r>
      <w:r>
        <w:rPr>
          <w:rFonts w:hint="eastAsia"/>
        </w:rPr>
        <w:t>　　　　二、触变剂渠道策略分析</w:t>
      </w:r>
      <w:r>
        <w:rPr>
          <w:rFonts w:hint="eastAsia"/>
        </w:rPr>
        <w:br/>
      </w:r>
      <w:r>
        <w:rPr>
          <w:rFonts w:hint="eastAsia"/>
        </w:rPr>
        <w:t>　　第二节 触变剂销售策略分析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对我国触变剂品牌的战略思考</w:t>
      </w:r>
      <w:r>
        <w:rPr>
          <w:rFonts w:hint="eastAsia"/>
        </w:rPr>
        <w:br/>
      </w:r>
      <w:r>
        <w:rPr>
          <w:rFonts w:hint="eastAsia"/>
        </w:rPr>
        <w:t>　　　　一、触变剂实施品牌战略的意义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三、我国触变剂企业的品牌战略</w:t>
      </w:r>
      <w:r>
        <w:rPr>
          <w:rFonts w:hint="eastAsia"/>
        </w:rPr>
        <w:br/>
      </w:r>
      <w:r>
        <w:rPr>
          <w:rFonts w:hint="eastAsia"/>
        </w:rPr>
        <w:t>　　　　四、触变剂品牌战略管理的策略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2024-2025年中国触变剂行业营销策略分析</w:t>
      </w:r>
      <w:r>
        <w:rPr>
          <w:rFonts w:hint="eastAsia"/>
        </w:rPr>
        <w:br/>
      </w:r>
      <w:r>
        <w:rPr>
          <w:rFonts w:hint="eastAsia"/>
        </w:rPr>
        <w:t>　　第一节 触变剂市场推广策略研究分析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一、做好触变剂产品导入</w:t>
      </w:r>
      <w:r>
        <w:rPr>
          <w:rFonts w:hint="eastAsia"/>
        </w:rPr>
        <w:br/>
      </w:r>
      <w:r>
        <w:rPr>
          <w:rFonts w:hint="eastAsia"/>
        </w:rPr>
        <w:t>　　　　二、做好触变剂产品组合和产品线决策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一、触变剂行业营销环境分析</w:t>
      </w:r>
      <w:r>
        <w:rPr>
          <w:rFonts w:hint="eastAsia"/>
        </w:rPr>
        <w:br/>
      </w:r>
      <w:r>
        <w:rPr>
          <w:rFonts w:hint="eastAsia"/>
        </w:rPr>
        <w:t>　　　　二、触变剂行业现存的营销渠道分析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2025-2031年中国触变剂行业前景与风险预测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2025年触变剂市场前景分析</w:t>
      </w:r>
      <w:r>
        <w:rPr>
          <w:rFonts w:hint="eastAsia"/>
        </w:rPr>
        <w:br/>
      </w:r>
      <w:r>
        <w:rPr>
          <w:rFonts w:hint="eastAsia"/>
        </w:rPr>
        <w:t>　　第二节 2025年触变剂发展趋势预测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2025-2031年中国触变剂行业盈利模式与投资策略分析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[⋅中⋅智⋅林⋅]中国触变剂行业多元化经营战略的可行性分析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触变剂行业类别</w:t>
      </w:r>
      <w:r>
        <w:rPr>
          <w:rFonts w:hint="eastAsia"/>
        </w:rPr>
        <w:br/>
      </w:r>
      <w:r>
        <w:rPr>
          <w:rFonts w:hint="eastAsia"/>
        </w:rPr>
        <w:t>　　图表 触变剂行业产业链调研</w:t>
      </w:r>
      <w:r>
        <w:rPr>
          <w:rFonts w:hint="eastAsia"/>
        </w:rPr>
        <w:br/>
      </w:r>
      <w:r>
        <w:rPr>
          <w:rFonts w:hint="eastAsia"/>
        </w:rPr>
        <w:t>　　图表 触变剂行业现状</w:t>
      </w:r>
      <w:r>
        <w:rPr>
          <w:rFonts w:hint="eastAsia"/>
        </w:rPr>
        <w:br/>
      </w:r>
      <w:r>
        <w:rPr>
          <w:rFonts w:hint="eastAsia"/>
        </w:rPr>
        <w:t>　　图表 触变剂行业标准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2024年中国触变剂行业产能</w:t>
      </w:r>
      <w:r>
        <w:rPr>
          <w:rFonts w:hint="eastAsia"/>
        </w:rPr>
        <w:br/>
      </w:r>
      <w:r>
        <w:rPr>
          <w:rFonts w:hint="eastAsia"/>
        </w:rPr>
        <w:t>　　图表 2019-2024年中国触变剂行业产量统计</w:t>
      </w:r>
      <w:r>
        <w:rPr>
          <w:rFonts w:hint="eastAsia"/>
        </w:rPr>
        <w:br/>
      </w:r>
      <w:r>
        <w:rPr>
          <w:rFonts w:hint="eastAsia"/>
        </w:rPr>
        <w:t>　　图表 触变剂行业动态</w:t>
      </w:r>
      <w:r>
        <w:rPr>
          <w:rFonts w:hint="eastAsia"/>
        </w:rPr>
        <w:br/>
      </w:r>
      <w:r>
        <w:rPr>
          <w:rFonts w:hint="eastAsia"/>
        </w:rPr>
        <w:t>　　图表 2019-2024年中国触变剂市场需求量</w:t>
      </w:r>
      <w:r>
        <w:rPr>
          <w:rFonts w:hint="eastAsia"/>
        </w:rPr>
        <w:br/>
      </w:r>
      <w:r>
        <w:rPr>
          <w:rFonts w:hint="eastAsia"/>
        </w:rPr>
        <w:t>　　图表 2025年中国触变剂行业需求区域调研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2019-2024年中国触变剂行情</w:t>
      </w:r>
      <w:r>
        <w:rPr>
          <w:rFonts w:hint="eastAsia"/>
        </w:rPr>
        <w:br/>
      </w:r>
      <w:r>
        <w:rPr>
          <w:rFonts w:hint="eastAsia"/>
        </w:rPr>
        <w:t>　　图表 2019-2024年中国触变剂价格走势图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2019-2024年中国触变剂进口统计</w:t>
      </w:r>
      <w:r>
        <w:rPr>
          <w:rFonts w:hint="eastAsia"/>
        </w:rPr>
        <w:br/>
      </w:r>
      <w:r>
        <w:rPr>
          <w:rFonts w:hint="eastAsia"/>
        </w:rPr>
        <w:t>　　图表 2019-2024年中国触变剂出口统计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**地区触变剂市场规模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</w:t>
      </w:r>
      <w:r>
        <w:rPr>
          <w:rFonts w:hint="eastAsia"/>
        </w:rPr>
        <w:br/>
      </w:r>
      <w:r>
        <w:rPr>
          <w:rFonts w:hint="eastAsia"/>
        </w:rPr>
        <w:t>　　图表 **地区触变剂市场调研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**地区触变剂市场规模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</w:t>
      </w:r>
      <w:r>
        <w:rPr>
          <w:rFonts w:hint="eastAsia"/>
        </w:rPr>
        <w:br/>
      </w:r>
      <w:r>
        <w:rPr>
          <w:rFonts w:hint="eastAsia"/>
        </w:rPr>
        <w:t>　　图表 **地区触变剂市场调研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触变剂行业竞争对手分析</w:t>
      </w:r>
      <w:r>
        <w:rPr>
          <w:rFonts w:hint="eastAsia"/>
        </w:rPr>
        <w:br/>
      </w:r>
      <w:r>
        <w:rPr>
          <w:rFonts w:hint="eastAsia"/>
        </w:rPr>
        <w:t>　　图表 触变剂重点企业（一）基本信息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2025-2031年中国触变剂行业市场规模预测</w:t>
      </w:r>
      <w:r>
        <w:rPr>
          <w:rFonts w:hint="eastAsia"/>
        </w:rPr>
        <w:br/>
      </w:r>
      <w:r>
        <w:rPr>
          <w:rFonts w:hint="eastAsia"/>
        </w:rPr>
        <w:t>　　图表 触变剂行业准入条件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2025-2031年中国触变剂市场前景</w:t>
      </w:r>
      <w:r>
        <w:rPr>
          <w:rFonts w:hint="eastAsia"/>
        </w:rPr>
        <w:br/>
      </w:r>
      <w:r>
        <w:rPr>
          <w:rFonts w:hint="eastAsia"/>
        </w:rPr>
        <w:t>　　图表 2025-2031年中国触变剂行业信息化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2879e59c4c81" w:history="1">
        <w:r>
          <w:rPr>
            <w:rStyle w:val="Hyperlink"/>
          </w:rPr>
          <w:t>2025-2031年中国触变剂行业发展调研与市场前景预测报告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2879e59c4c81" w:history="1">
        <w:r>
          <w:rPr>
            <w:rStyle w:val="Hyperlink"/>
          </w:rPr>
          <w:t>https://www.20087.com/0/72/ChuBianJiQianJing.html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热点：不饱和树脂触变剂、触变剂在砂浆中起什么作用、触变剂是粉固体还是液体、触变剂在轻质石膏中的作用、触变性大小代表什么、触变剂加多了会怎么样、触变型防锈油、触变剂在涂料中的作用、触变胶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3630b8b124bda" w:history="1">
      <w:r>
        <w:rPr>
          <w:rStyle w:val="Hyperlink"/>
        </w:rPr>
        <w:t>2025-2031年中国触变剂行业发展调研与市场前景预测报告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uBianJiQianJing.html" TargetMode="External" Id="R332c2879e59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uBianJiQianJing.html" TargetMode="External" Id="R33a3630b8b1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2025-01-10T05:11:00Z</dcterms:created>
  <dcterms:modified xsi:type="dcterms:W3CDTF">2025-01-10T06:11:00Z</dcterms:modified>
  <dc:subject>2025-2031年中国触变剂行业发展调研与市场前景预测报告</dc:subject>
  <dc:title>2025-2031年中国触变剂行业发展调研与市场前景预测报告</dc:title>
  <cp:keywords>2025-2031年中国触变剂行业发展调研与市场前景预测报告</cp:keywords>
  <dc:description>2025-2031年中国触变剂行业发展调研与市场前景预测报告</dc:description>
</cp:coreProperties>
</file>