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4e68193ff41e1" w:history="1">
              <w:r>
                <w:rPr>
                  <w:rStyle w:val="Hyperlink"/>
                </w:rPr>
                <w:t>2025-2031年中国触变剂行业发展研究分析与市场前景预测报告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4e68193ff41e1" w:history="1">
              <w:r>
                <w:rPr>
                  <w:rStyle w:val="Hyperlink"/>
                </w:rPr>
                <w:t>2025-2031年中国触变剂行业发展研究分析与市场前景预测报告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4e68193ff41e1" w:history="1">
                <w:r>
                  <w:rPr>
                    <w:rStyle w:val="Hyperlink"/>
                  </w:rPr>
                  <w:t>https://www.20087.com/0/22/ChuBianJiShiChangXianZhuangHeQianJing.html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变剂是一种能够在静止状态下增加流体粘度，在施加剪切力时降低粘度的添加剂，广泛应用于涂料、油墨、化妆品等多个领域。其主要作用是改善产品的流动性和储存稳定性。近年来，随着配方技术的进步和市场需求的变化，触变剂的应用范围不断扩大，并对其环保性和功能性提出了更高的要求。触变剂企业也在不断推出低VOC排放和具有特殊功能的产品。</w:t>
      </w:r>
      <w:r>
        <w:rPr>
          <w:rFonts w:hint="eastAsia"/>
        </w:rPr>
        <w:br/>
      </w:r>
      <w:r>
        <w:rPr>
          <w:rFonts w:hint="eastAsia"/>
        </w:rPr>
        <w:t>　　未来，触变剂的发展将主要集中在绿色环保与多功能应用方面。一方面，通过采用天然来源或生物基原料，可以显著降低触变剂的环境影响，并提高其生物降解性，满足更加严格的环保标准。此外，结合纳米技术和智能材料研究，开发具备特殊性能（如温度响应性或光敏性）的新型触变剂，将进一步拓宽其应用范围，如在智能包装或动态显示材料中的应用。另一方面，随着个性化定制需求的增长和高端制造技术的发展，探索触变剂在这些新兴领域的应用潜力，如开发适用于小批量多品种生产的专用添加剂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4e68193ff41e1" w:history="1">
        <w:r>
          <w:rPr>
            <w:rStyle w:val="Hyperlink"/>
          </w:rPr>
          <w:t>2025-2031年中国触变剂行业发展研究分析与市场前景预测报告</w:t>
        </w:r>
      </w:hyperlink>
      <w:r>
        <w:rPr>
          <w:rFonts w:hint="eastAsia"/>
        </w:rPr>
        <w:t>》深入分析了触变剂行业的产业链、市场规模与需求，详细探讨了触变剂价格体系和行业现状。基于严谨的数据分析与市场洞察，报告对触变剂行业的市场前景、发展趋势进行了科学预测。同时，报告聚焦触变剂重点企业，剖析了行业的竞争格局、市场集中度及品牌影响力，并对触变剂细分市场进行了深入研究。触变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触变剂行业概述</w:t>
      </w:r>
      <w:r>
        <w:rPr>
          <w:rFonts w:hint="eastAsia"/>
        </w:rPr>
        <w:br/>
      </w:r>
      <w:r>
        <w:rPr>
          <w:rFonts w:hint="eastAsia"/>
        </w:rPr>
        <w:t>　　第一节 触变剂定义与分类</w:t>
      </w:r>
      <w:r>
        <w:rPr>
          <w:rFonts w:hint="eastAsia"/>
        </w:rPr>
        <w:br/>
      </w:r>
      <w:r>
        <w:rPr>
          <w:rFonts w:hint="eastAsia"/>
        </w:rPr>
        <w:t>　　第二节 触变剂应用领域</w:t>
      </w:r>
      <w:r>
        <w:rPr>
          <w:rFonts w:hint="eastAsia"/>
        </w:rPr>
        <w:br/>
      </w:r>
      <w:r>
        <w:rPr>
          <w:rFonts w:hint="eastAsia"/>
        </w:rPr>
        <w:t>　　第三节 触变剂行业经济指标分析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全球触变剂市场发展综述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2020-2024年全球触变剂市场规模与趋势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中国触变剂行业市场分析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一、国内触变剂产能及利用情况</w:t>
      </w:r>
      <w:r>
        <w:rPr>
          <w:rFonts w:hint="eastAsia"/>
        </w:rPr>
        <w:br/>
      </w:r>
      <w:r>
        <w:rPr>
          <w:rFonts w:hint="eastAsia"/>
        </w:rPr>
        <w:t>　　　　二、触变剂产能扩张与投资动态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2025-2031年触变剂行业产量统计与趋势预测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1、2020-2024年触变剂产量及增长趋势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三、2025-2031年触变剂产量预测</w:t>
      </w:r>
      <w:r>
        <w:rPr>
          <w:rFonts w:hint="eastAsia"/>
        </w:rPr>
        <w:br/>
      </w:r>
      <w:r>
        <w:rPr>
          <w:rFonts w:hint="eastAsia"/>
        </w:rPr>
        <w:t>　　第三节 2025-2031年触变剂市场需求与销售分析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一、2023-2024年触变剂行业需求现状</w:t>
      </w:r>
      <w:r>
        <w:rPr>
          <w:rFonts w:hint="eastAsia"/>
        </w:rPr>
        <w:br/>
      </w:r>
      <w:r>
        <w:rPr>
          <w:rFonts w:hint="eastAsia"/>
        </w:rPr>
        <w:t>　　　　二、触变剂客户群体与需求特点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触变剂细分市场分析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2023-2024年中国触变剂技术发展研究</w:t>
      </w:r>
      <w:r>
        <w:rPr>
          <w:rFonts w:hint="eastAsia"/>
        </w:rPr>
        <w:br/>
      </w:r>
      <w:r>
        <w:rPr>
          <w:rFonts w:hint="eastAsia"/>
        </w:rPr>
        <w:t>　　第一节 当前触变剂技术发展现状</w:t>
      </w:r>
      <w:r>
        <w:rPr>
          <w:rFonts w:hint="eastAsia"/>
        </w:rPr>
        <w:br/>
      </w:r>
      <w:r>
        <w:rPr>
          <w:rFonts w:hint="eastAsia"/>
        </w:rPr>
        <w:t>　　第二节 国内外触变剂技术差异与原因</w:t>
      </w:r>
      <w:r>
        <w:rPr>
          <w:rFonts w:hint="eastAsia"/>
        </w:rPr>
        <w:br/>
      </w:r>
      <w:r>
        <w:rPr>
          <w:rFonts w:hint="eastAsia"/>
        </w:rPr>
        <w:t>　　第三节 触变剂技术创新与发展趋势预测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2020-2024年中国触变剂行业进出口情况分析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触变剂行业进口情况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一、2020-2024年触变剂进口规模及增长情况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触变剂行业出口情况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一、2020-2024年触变剂出口规模及增长情况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2020-2024年中国触变剂行业规模情况</w:t>
      </w:r>
      <w:r>
        <w:rPr>
          <w:rFonts w:hint="eastAsia"/>
        </w:rPr>
        <w:br/>
      </w:r>
      <w:r>
        <w:rPr>
          <w:rFonts w:hint="eastAsia"/>
        </w:rPr>
        <w:t>　　　　一、触变剂行业企业数量规模</w:t>
      </w:r>
      <w:r>
        <w:rPr>
          <w:rFonts w:hint="eastAsia"/>
        </w:rPr>
        <w:br/>
      </w:r>
      <w:r>
        <w:rPr>
          <w:rFonts w:hint="eastAsia"/>
        </w:rPr>
        <w:t>　　　　二、触变剂行业从业人员规模</w:t>
      </w:r>
      <w:r>
        <w:rPr>
          <w:rFonts w:hint="eastAsia"/>
        </w:rPr>
        <w:br/>
      </w:r>
      <w:r>
        <w:rPr>
          <w:rFonts w:hint="eastAsia"/>
        </w:rPr>
        <w:t>　　　　三、触变剂行业市场敏感性分析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2020-2024年中国触变剂行业财务能力分析</w:t>
      </w:r>
      <w:r>
        <w:rPr>
          <w:rFonts w:hint="eastAsia"/>
        </w:rPr>
        <w:br/>
      </w:r>
      <w:r>
        <w:rPr>
          <w:rFonts w:hint="eastAsia"/>
        </w:rPr>
        <w:t>　　　　一、触变剂行业盈利能力</w:t>
      </w:r>
      <w:r>
        <w:rPr>
          <w:rFonts w:hint="eastAsia"/>
        </w:rPr>
        <w:br/>
      </w:r>
      <w:r>
        <w:rPr>
          <w:rFonts w:hint="eastAsia"/>
        </w:rPr>
        <w:t>　　　　二、触变剂行业偿债能力</w:t>
      </w:r>
      <w:r>
        <w:rPr>
          <w:rFonts w:hint="eastAsia"/>
        </w:rPr>
        <w:br/>
      </w:r>
      <w:r>
        <w:rPr>
          <w:rFonts w:hint="eastAsia"/>
        </w:rPr>
        <w:t>　　　　三、触变剂行业营运能力</w:t>
      </w:r>
      <w:r>
        <w:rPr>
          <w:rFonts w:hint="eastAsia"/>
        </w:rPr>
        <w:br/>
      </w:r>
      <w:r>
        <w:rPr>
          <w:rFonts w:hint="eastAsia"/>
        </w:rPr>
        <w:t>　　　　四、触变剂行业发展能力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中国触变剂行业竞争格局分析</w:t>
      </w:r>
      <w:r>
        <w:rPr>
          <w:rFonts w:hint="eastAsia"/>
        </w:rPr>
        <w:br/>
      </w:r>
      <w:r>
        <w:rPr>
          <w:rFonts w:hint="eastAsia"/>
        </w:rPr>
        <w:t>　　第一节 触变剂行业竞争格局总览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2020-2024年触变剂行业企业并购活动分析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中国触变剂行业风险与对策</w:t>
      </w:r>
      <w:r>
        <w:rPr>
          <w:rFonts w:hint="eastAsia"/>
        </w:rPr>
        <w:br/>
      </w:r>
      <w:r>
        <w:rPr>
          <w:rFonts w:hint="eastAsia"/>
        </w:rPr>
        <w:t>　　第一节 触变剂行业SWOT分析</w:t>
      </w:r>
      <w:r>
        <w:rPr>
          <w:rFonts w:hint="eastAsia"/>
        </w:rPr>
        <w:br/>
      </w:r>
      <w:r>
        <w:rPr>
          <w:rFonts w:hint="eastAsia"/>
        </w:rPr>
        <w:t>　　　　一、触变剂行业优势</w:t>
      </w:r>
      <w:r>
        <w:rPr>
          <w:rFonts w:hint="eastAsia"/>
        </w:rPr>
        <w:br/>
      </w:r>
      <w:r>
        <w:rPr>
          <w:rFonts w:hint="eastAsia"/>
        </w:rPr>
        <w:t>　　　　二、触变剂行业劣势</w:t>
      </w:r>
      <w:r>
        <w:rPr>
          <w:rFonts w:hint="eastAsia"/>
        </w:rPr>
        <w:br/>
      </w:r>
      <w:r>
        <w:rPr>
          <w:rFonts w:hint="eastAsia"/>
        </w:rPr>
        <w:t>　　　　三、触变剂市场机会</w:t>
      </w:r>
      <w:r>
        <w:rPr>
          <w:rFonts w:hint="eastAsia"/>
        </w:rPr>
        <w:br/>
      </w:r>
      <w:r>
        <w:rPr>
          <w:rFonts w:hint="eastAsia"/>
        </w:rPr>
        <w:t>　　　　四、触变剂市场威胁</w:t>
      </w:r>
      <w:r>
        <w:rPr>
          <w:rFonts w:hint="eastAsia"/>
        </w:rPr>
        <w:br/>
      </w:r>
      <w:r>
        <w:rPr>
          <w:rFonts w:hint="eastAsia"/>
        </w:rPr>
        <w:t>　　第二节 触变剂行业风险及对策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2023-2024年触变剂行业发展环境分析</w:t>
      </w:r>
      <w:r>
        <w:rPr>
          <w:rFonts w:hint="eastAsia"/>
        </w:rPr>
        <w:br/>
      </w:r>
      <w:r>
        <w:rPr>
          <w:rFonts w:hint="eastAsia"/>
        </w:rPr>
        <w:t>　　　　一、触变剂行业主管部门与监管体制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中~智~林：触变剂行业发展建议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触变剂行业历程</w:t>
      </w:r>
      <w:r>
        <w:rPr>
          <w:rFonts w:hint="eastAsia"/>
        </w:rPr>
        <w:br/>
      </w:r>
      <w:r>
        <w:rPr>
          <w:rFonts w:hint="eastAsia"/>
        </w:rPr>
        <w:t>　　图表 触变剂行业生命周期</w:t>
      </w:r>
      <w:r>
        <w:rPr>
          <w:rFonts w:hint="eastAsia"/>
        </w:rPr>
        <w:br/>
      </w:r>
      <w:r>
        <w:rPr>
          <w:rFonts w:hint="eastAsia"/>
        </w:rPr>
        <w:t>　　图表 触变剂行业产业链分析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2020-2024年触变剂行业市场容量分析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2020-2024年中国触变剂行业产能统计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2020-2024年中国触变剂行业产量及增长趋势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2020-2024年中国触变剂市场需求量及增速统计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2020-2024年中国触变剂进口数量分析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2020-2024年中国触变剂进口金额分析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2020-2024年中国触变剂出口数量分析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2020-2024年中国触变剂行业企业平均规模情况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触变剂企业信息</w:t>
      </w:r>
      <w:r>
        <w:rPr>
          <w:rFonts w:hint="eastAsia"/>
        </w:rPr>
        <w:br/>
      </w:r>
      <w:r>
        <w:rPr>
          <w:rFonts w:hint="eastAsia"/>
        </w:rPr>
        <w:t>　　图表 触变剂企业经营情况分析</w:t>
      </w:r>
      <w:r>
        <w:rPr>
          <w:rFonts w:hint="eastAsia"/>
        </w:rPr>
        <w:br/>
      </w:r>
      <w:r>
        <w:rPr>
          <w:rFonts w:hint="eastAsia"/>
        </w:rPr>
        <w:t>　　图表 触变剂重点企业（三）主要经济指标情况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4e68193ff41e1" w:history="1">
        <w:r>
          <w:rPr>
            <w:rStyle w:val="Hyperlink"/>
          </w:rPr>
          <w:t>2025-2031年中国触变剂行业发展研究分析与市场前景预测报告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4e68193ff41e1" w:history="1">
        <w:r>
          <w:rPr>
            <w:rStyle w:val="Hyperlink"/>
          </w:rPr>
          <w:t>https://www.20087.com/0/22/ChuBianJiShiChangXianZhuangHeQianJing.html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1cb32687f4d4d" w:history="1">
      <w:r>
        <w:rPr>
          <w:rStyle w:val="Hyperlink"/>
        </w:rPr>
        <w:t>2025-2031年中国触变剂行业发展研究分析与市场前景预测报告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BianJiShiChangXianZhuangHeQianJing.html" TargetMode="External" Id="Rf114e68193ff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BianJiShiChangXianZhuangHeQianJing.html" TargetMode="External" Id="R3ec1cb32687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2025-01-04T04:27:38Z</dcterms:created>
  <dcterms:modified xsi:type="dcterms:W3CDTF">2025-01-04T05:27:38Z</dcterms:modified>
  <dc:subject>2025-2031年中国触变剂行业发展研究分析与市场前景预测报告</dc:subject>
  <dc:title>2025-2031年中国触变剂行业发展研究分析与市场前景预测报告</dc:title>
  <cp:keywords>2025-2031年中国触变剂行业发展研究分析与市场前景预测报告</cp:keywords>
  <dc:description>2025-2031年中国触变剂行业发展研究分析与市场前景预测报告</dc:description>
</cp:coreProperties>
</file>