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d60aab9a6465d" w:history="1">
              <w:r>
                <w:rPr>
                  <w:rStyle w:val="Hyperlink"/>
                </w:rPr>
                <w:t>2025-2031年中国鸟氨酸行业现状与前景趋势分析报告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d60aab9a6465d" w:history="1">
              <w:r>
                <w:rPr>
                  <w:rStyle w:val="Hyperlink"/>
                </w:rPr>
                <w:t>2025-2031年中国鸟氨酸行业现状与前景趋势分析报告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d60aab9a6465d" w:history="1">
                <w:r>
                  <w:rPr>
                    <w:rStyle w:val="Hyperlink"/>
                  </w:rPr>
                  <w:t>https://www.20087.com/0/22/NiaoAnSuanXianZhuangYuQianJingFenXi.html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氨酸是一种非必需氨基酸，在生物体内参与尿素循环，帮助清除体内氨，同时在运动营养和肝病治疗中扮演重要角色。近年来，随着对鸟氨酸生物学作用的深入研究，其在提高运动表现、促进肌肉恢复和改善肝功能等方面的应用得到了更多关注。鸟氨酸补充剂市场也随着健身和健康意识的提高而扩张。</w:t>
      </w:r>
      <w:r>
        <w:rPr>
          <w:rFonts w:hint="eastAsia"/>
        </w:rPr>
        <w:br/>
      </w:r>
      <w:r>
        <w:rPr>
          <w:rFonts w:hint="eastAsia"/>
        </w:rPr>
        <w:t>　　未来，鸟氨酸的研究和应用将更加注重精准营养和个性化健康。精准营养趋势体现在通过基因检测和代谢组学分析，识别不同个体对鸟氨酸的响应差异，以实现个性化补充。个性化健康趋势则意味着探索鸟氨酸在特定健康状态（如肝硬化、慢性疲劳综合征）中的作用，以及与其他营养素和生活方式因素的相互作用，以提供更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d60aab9a6465d" w:history="1">
        <w:r>
          <w:rPr>
            <w:rStyle w:val="Hyperlink"/>
          </w:rPr>
          <w:t>2025-2031年中国鸟氨酸行业现状与前景趋势分析报告</w:t>
        </w:r>
      </w:hyperlink>
      <w:r>
        <w:rPr>
          <w:rFonts w:hint="eastAsia"/>
        </w:rPr>
        <w:t>》基于国家统计局、行业协会等详实数据，结合全面市场调研，系统分析了鸟氨酸行业的市场规模、技术现状及未来发展方向。报告从经济环境、政策导向等角度出发，深入探讨了鸟氨酸行业发展趋势、竞争格局及重点企业的战略布局，同时对鸟氨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鸟氨酸行业概述</w:t>
      </w:r>
      <w:r>
        <w:rPr>
          <w:rFonts w:hint="eastAsia"/>
        </w:rPr>
        <w:br/>
      </w:r>
      <w:r>
        <w:rPr>
          <w:rFonts w:hint="eastAsia"/>
        </w:rPr>
        <w:t>　　第一节 鸟氨酸定义与分类</w:t>
      </w:r>
      <w:r>
        <w:rPr>
          <w:rFonts w:hint="eastAsia"/>
        </w:rPr>
        <w:br/>
      </w:r>
      <w:r>
        <w:rPr>
          <w:rFonts w:hint="eastAsia"/>
        </w:rPr>
        <w:t>　　第二节 鸟氨酸应用领域</w:t>
      </w:r>
      <w:r>
        <w:rPr>
          <w:rFonts w:hint="eastAsia"/>
        </w:rPr>
        <w:br/>
      </w:r>
      <w:r>
        <w:rPr>
          <w:rFonts w:hint="eastAsia"/>
        </w:rPr>
        <w:t>　　第三节 鸟氨酸行业经济指标分析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鸟氨酸产业链及经营模式分析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三、鸟氨酸销售模式及销售渠道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全球鸟氨酸市场发展综述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2019-2024年全球鸟氨酸市场规模与趋势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主要国家与地区鸟氨酸市场分析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2025-2031年全球鸟氨酸行业发展趋势与前景预测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中国鸟氨酸行业市场分析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2024-2025年鸟氨酸产能与投资动态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一、国内鸟氨酸产能及利用情况</w:t>
      </w:r>
      <w:r>
        <w:rPr>
          <w:rFonts w:hint="eastAsia"/>
        </w:rPr>
        <w:br/>
      </w:r>
      <w:r>
        <w:rPr>
          <w:rFonts w:hint="eastAsia"/>
        </w:rPr>
        <w:t>　　　　二、鸟氨酸产能扩张与投资动态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鸟氨酸行业产量情况分析与趋势预测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一、2019-2024年鸟氨酸行业产量数据统计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1、2019-2024年鸟氨酸产量及增长趋势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2、2019-2024年鸟氨酸细分产品产量及份额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二、影响鸟氨酸产量的关键因素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三、2025-2031年鸟氨酸产量预测</w:t>
      </w:r>
      <w:r>
        <w:rPr>
          <w:rFonts w:hint="eastAsia"/>
        </w:rPr>
        <w:br/>
      </w:r>
      <w:r>
        <w:rPr>
          <w:rFonts w:hint="eastAsia"/>
        </w:rPr>
        <w:t>　　第三节 2025-2031年鸟氨酸市场需求与销售分析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一、2024-2025年鸟氨酸行业需求现状</w:t>
      </w:r>
      <w:r>
        <w:rPr>
          <w:rFonts w:hint="eastAsia"/>
        </w:rPr>
        <w:br/>
      </w:r>
      <w:r>
        <w:rPr>
          <w:rFonts w:hint="eastAsia"/>
        </w:rPr>
        <w:t>　　　　二、鸟氨酸客户群体与需求特点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三、2019-2024年鸟氨酸行业销售规模分析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四、2025-2031年鸟氨酸市场增长潜力与规模预测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2024-2025年鸟氨酸行业技术发展现状及趋势分析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鸟氨酸行业技术发展现状分析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国内外鸟氨酸行业技术差异与原因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鸟氨酸行业技术发展方向、趋势预测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提升鸟氨酸行业技术能力策略建议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中国鸟氨酸细分市场与下游应用领域分析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鸟氨酸细分市场分析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一、2024-2025年鸟氨酸主要细分产品市场现状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鸟氨酸下游应用与客户群体分析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一、2024-2025年鸟氨酸各应用领域市场现状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鸟氨酸价格机制与竞争策略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一、2019-2024年鸟氨酸市场价格走势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鸟氨酸定价策略与方法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2025-2031年鸟氨酸价格竞争态势与趋势预测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中国鸟氨酸行业重点区域市场研究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2024-2025年重点区域鸟氨酸市场发展概况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2019-2024年中国鸟氨酸行业进出口情况分析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鸟氨酸行业进口情况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一、2019-2024年鸟氨酸进口规模及增长情况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二、鸟氨酸主要进口来源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鸟氨酸行业出口情况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一、2019-2024年鸟氨酸出口规模及增长情况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二、鸟氨酸主要出口目的地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2019-2024年中国鸟氨酸行业总体发展与财务状况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2019-2024年中国鸟氨酸行业规模情况</w:t>
      </w:r>
      <w:r>
        <w:rPr>
          <w:rFonts w:hint="eastAsia"/>
        </w:rPr>
        <w:br/>
      </w:r>
      <w:r>
        <w:rPr>
          <w:rFonts w:hint="eastAsia"/>
        </w:rPr>
        <w:t>　　　　一、鸟氨酸行业企业数量规模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二、鸟氨酸行业从业人员规模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三、鸟氨酸行业市场敏感性分析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2019-2024年中国鸟氨酸行业财务能力分析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一、鸟氨酸行业盈利能力</w:t>
      </w:r>
      <w:r>
        <w:rPr>
          <w:rFonts w:hint="eastAsia"/>
        </w:rPr>
        <w:br/>
      </w:r>
      <w:r>
        <w:rPr>
          <w:rFonts w:hint="eastAsia"/>
        </w:rPr>
        <w:t>　　　　二、鸟氨酸行业偿债能力</w:t>
      </w:r>
      <w:r>
        <w:rPr>
          <w:rFonts w:hint="eastAsia"/>
        </w:rPr>
        <w:br/>
      </w:r>
      <w:r>
        <w:rPr>
          <w:rFonts w:hint="eastAsia"/>
        </w:rPr>
        <w:t>　　　　三、鸟氨酸行业营运能力</w:t>
      </w:r>
      <w:r>
        <w:rPr>
          <w:rFonts w:hint="eastAsia"/>
        </w:rPr>
        <w:br/>
      </w:r>
      <w:r>
        <w:rPr>
          <w:rFonts w:hint="eastAsia"/>
        </w:rPr>
        <w:t>　　　　四、鸟氨酸行业发展能力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中国鸟氨酸行业竞争格局分析</w:t>
      </w:r>
      <w:r>
        <w:rPr>
          <w:rFonts w:hint="eastAsia"/>
        </w:rPr>
        <w:br/>
      </w:r>
      <w:r>
        <w:rPr>
          <w:rFonts w:hint="eastAsia"/>
        </w:rPr>
        <w:t>　　第一节 鸟氨酸行业竞争格局总览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2024-2025年鸟氨酸行业竞争力分析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2019-2024年鸟氨酸行业企业并购活动分析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2024-2025年鸟氨酸行业会展与招投标活动分析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一、鸟氨酸行业会展活动及其市场影响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2025年中国鸟氨酸企业发展企业发展策略与建议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鸟氨酸销售模式与渠道策略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鸟氨酸品牌与市场推广策略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鸟氨酸研发投入与技术创新能力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鸟氨酸合作联盟与资源整合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中国鸟氨酸行业风险与对策</w:t>
      </w:r>
      <w:r>
        <w:rPr>
          <w:rFonts w:hint="eastAsia"/>
        </w:rPr>
        <w:br/>
      </w:r>
      <w:r>
        <w:rPr>
          <w:rFonts w:hint="eastAsia"/>
        </w:rPr>
        <w:t>　　第一节 鸟氨酸行业SWOT分析</w:t>
      </w:r>
      <w:r>
        <w:rPr>
          <w:rFonts w:hint="eastAsia"/>
        </w:rPr>
        <w:br/>
      </w:r>
      <w:r>
        <w:rPr>
          <w:rFonts w:hint="eastAsia"/>
        </w:rPr>
        <w:t>　　　　一、鸟氨酸行业优势</w:t>
      </w:r>
      <w:r>
        <w:rPr>
          <w:rFonts w:hint="eastAsia"/>
        </w:rPr>
        <w:br/>
      </w:r>
      <w:r>
        <w:rPr>
          <w:rFonts w:hint="eastAsia"/>
        </w:rPr>
        <w:t>　　　　二、鸟氨酸行业劣势</w:t>
      </w:r>
      <w:r>
        <w:rPr>
          <w:rFonts w:hint="eastAsia"/>
        </w:rPr>
        <w:br/>
      </w:r>
      <w:r>
        <w:rPr>
          <w:rFonts w:hint="eastAsia"/>
        </w:rPr>
        <w:t>　　　　三、鸟氨酸市场机会</w:t>
      </w:r>
      <w:r>
        <w:rPr>
          <w:rFonts w:hint="eastAsia"/>
        </w:rPr>
        <w:br/>
      </w:r>
      <w:r>
        <w:rPr>
          <w:rFonts w:hint="eastAsia"/>
        </w:rPr>
        <w:t>　　　　四、鸟氨酸市场威胁</w:t>
      </w:r>
      <w:r>
        <w:rPr>
          <w:rFonts w:hint="eastAsia"/>
        </w:rPr>
        <w:br/>
      </w:r>
      <w:r>
        <w:rPr>
          <w:rFonts w:hint="eastAsia"/>
        </w:rPr>
        <w:t>　　第二节 鸟氨酸行业风险及对策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2025-2031年中国鸟氨酸行业前景与发展趋势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2024-2025年鸟氨酸行业发展环境分析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一、鸟氨酸行业主管部门与监管体制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二、鸟氨酸行业主要法律法规及政策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三、鸟氨酸行业标准与质量监管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2025-2031年鸟氨酸行业发展趋势与方向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2025-2031年鸟氨酸行业发展潜力与机遇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鸟氨酸行业研究结论与建议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中~智林－鸟氨酸行业发展建议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2019-2024年中国鸟氨酸市场规模及增长情况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2019-2024年中国鸟氨酸行业产量及增长趋势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2025-2031年中国鸟氨酸行业产量预测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2019-2024年中国鸟氨酸行业市场需求及增长情况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2025-2031年中国鸟氨酸行业市场需求预测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2019-2024年中国鸟氨酸行业利润及增长情况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**地区鸟氨酸市场规模及增长情况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**地区鸟氨酸市场规模及增长情况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2019-2024年中国鸟氨酸行业出口情况分析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2025-2031年中国鸟氨酸行业产品市场价格走势预测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鸟氨酸重点企业经营情况分析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2025-2031年中国鸟氨酸市场规模预测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2025-2031年中国鸟氨酸行业利润预测</w:t>
      </w:r>
      <w:r>
        <w:rPr>
          <w:rFonts w:hint="eastAsia"/>
        </w:rPr>
        <w:br/>
      </w:r>
      <w:r>
        <w:rPr>
          <w:rFonts w:hint="eastAsia"/>
        </w:rPr>
        <w:t>　　图表 2025年鸟氨酸行业壁垒</w:t>
      </w:r>
      <w:r>
        <w:rPr>
          <w:rFonts w:hint="eastAsia"/>
        </w:rPr>
        <w:br/>
      </w:r>
      <w:r>
        <w:rPr>
          <w:rFonts w:hint="eastAsia"/>
        </w:rPr>
        <w:t>　　图表 2025年鸟氨酸市场前景分析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2025-2031年中国鸟氨酸市场需求预测</w:t>
      </w:r>
      <w:r>
        <w:rPr>
          <w:rFonts w:hint="eastAsia"/>
        </w:rPr>
        <w:br/>
      </w:r>
      <w:r>
        <w:rPr>
          <w:rFonts w:hint="eastAsia"/>
        </w:rPr>
        <w:t>　　图表 2025年鸟氨酸发展趋势预测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d60aab9a6465d" w:history="1">
        <w:r>
          <w:rPr>
            <w:rStyle w:val="Hyperlink"/>
          </w:rPr>
          <w:t>2025-2031年中国鸟氨酸行业现状与前景趋势分析报告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d60aab9a6465d" w:history="1">
        <w:r>
          <w:rPr>
            <w:rStyle w:val="Hyperlink"/>
          </w:rPr>
          <w:t>https://www.20087.com/0/22/NiaoAnSuanXianZhuangYuQianJingFenXi.html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热点：养肝护肝片、鸟氨酸循环、鸟氨酸的作用与功效、鸟氨酸循环名词解释、聚天冬氨酸、鸟氨酸门冬氨酸颗粒、鸟氨酸为何要尽量少吃、鸟氨酸盐酸盐、瓜氨酸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295b406624d3d" w:history="1">
      <w:r>
        <w:rPr>
          <w:rStyle w:val="Hyperlink"/>
        </w:rPr>
        <w:t>2025-2031年中国鸟氨酸行业现状与前景趋势分析报告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iaoAnSuanXianZhuangYuQianJingFenXi.html" TargetMode="External" Id="R2a6d60aab9a6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iaoAnSuanXianZhuangYuQianJingFenXi.html" TargetMode="External" Id="Rbe9295b4066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2024-11-02T01:14:00Z</dcterms:created>
  <dcterms:modified xsi:type="dcterms:W3CDTF">2024-11-02T02:14:00Z</dcterms:modified>
  <dc:subject>2025-2031年中国鸟氨酸行业现状与前景趋势分析报告</dc:subject>
  <dc:title>2025-2031年中国鸟氨酸行业现状与前景趋势分析报告</dc:title>
  <cp:keywords>2025-2031年中国鸟氨酸行业现状与前景趋势分析报告</cp:keywords>
  <dc:description>2025-2031年中国鸟氨酸行业现状与前景趋势分析报告</dc:description>
</cp:coreProperties>
</file>