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cd4dda12846c0" w:history="1">
              <w:r>
                <w:rPr>
                  <w:rStyle w:val="Hyperlink"/>
                </w:rPr>
                <w:t>2025-2031年中国复膜胶行业全面调研及发展趋势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cd4dda12846c0" w:history="1">
              <w:r>
                <w:rPr>
                  <w:rStyle w:val="Hyperlink"/>
                </w:rPr>
                <w:t>2025-2031年中国复膜胶行业全面调研及发展趋势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cd4dda12846c0" w:history="1">
                <w:r>
                  <w:rPr>
                    <w:rStyle w:val="Hyperlink"/>
                  </w:rPr>
                  <w:t>https://www.20087.com/1/02/FuMoJiaoHangYeFaZhanQuShi.html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膜胶是一种用于将薄膜粘合到纸张或其他基材上的胶粘剂，广泛应用于印刷包装行业。近年来，随着包装行业对环保要求的提高以及消费者对高质量包装产品的需求增加，复膜胶的市场需求持续增长。复膜胶的性能也在不断优化，以适应不同材质的粘合需求，如提高耐候性、抗水性和耐温性等。此外，随着生产工艺的进步，复膜胶的生产过程中产生的有害物质减少，更加符合环保标准。</w:t>
      </w:r>
      <w:r>
        <w:rPr>
          <w:rFonts w:hint="eastAsia"/>
        </w:rPr>
        <w:br/>
      </w:r>
      <w:r>
        <w:rPr>
          <w:rFonts w:hint="eastAsia"/>
        </w:rPr>
        <w:t>　　未来，复膜胶的发展将更加注重环保性和功能性。一方面，随着全球对可持续发展的重视，复膜胶将采用更多环保材料，减少有害物质的排放，以满足更加严格的环保法规要求。另一方面，随着包装行业对功能性材料的需求增加，复膜胶将被赋予更多的功能，如抗菌、防伪等特性，以适应高端包装市场的需求。此外，通过技术创新，复膜胶的生产效率和产品质量将进一步提升。</w:t>
      </w:r>
      <w:r>
        <w:rPr>
          <w:rFonts w:hint="eastAsia"/>
        </w:rPr>
        <w:br/>
      </w:r>
      <w:r>
        <w:rPr>
          <w:rFonts w:hint="eastAsia"/>
        </w:rPr>
        <w:t>　　《</w:t>
      </w:r>
      <w:hyperlink r:id="Reabcd4dda12846c0" w:history="1">
        <w:r>
          <w:rPr>
            <w:rStyle w:val="Hyperlink"/>
          </w:rPr>
          <w:t>2025-2031年中国复膜胶行业全面调研及发展趋势</w:t>
        </w:r>
      </w:hyperlink>
      <w:r>
        <w:rPr>
          <w:rFonts w:hint="eastAsia"/>
        </w:rPr>
        <w:t>》依托行业权威数据及长期市场监测信息，系统分析了复膜胶行业的市场规模、供需关系、竞争格局及重点企业经营状况，并结合复膜胶行业发展现状，科学预测了复膜胶市场前景与技术发展方向。报告通过SWOT分析，揭示了复膜胶行业机遇与潜在风险，为投资者提供了全面的现状分析与前景评估，助力挖掘投资价值并优化决策。同时，报告从投资、生产及营销等角度提出可行性建议，为复膜胶行业参与者提供科学参考，推动行业可持续发展。</w:t>
      </w:r>
      <w:r>
        <w:rPr>
          <w:rFonts w:hint="eastAsia"/>
        </w:rPr>
        <w:br/>
      </w:r>
      <w:r>
        <w:rPr>
          <w:rFonts w:hint="eastAsia"/>
        </w:rPr>
        <w:br/>
      </w:r>
      <w:r>
        <w:rPr>
          <w:rFonts w:hint="eastAsia"/>
        </w:rPr>
        <w:t>第一章 产业研究基础分析</w:t>
      </w:r>
      <w:r>
        <w:rPr>
          <w:rFonts w:hint="eastAsia"/>
        </w:rPr>
        <w:br/>
      </w:r>
      <w:r>
        <w:rPr>
          <w:rFonts w:hint="eastAsia"/>
        </w:rPr>
        <w:t>　　第一节 研究范围界定</w:t>
      </w:r>
      <w:r>
        <w:rPr>
          <w:rFonts w:hint="eastAsia"/>
        </w:rPr>
        <w:br/>
      </w:r>
      <w:r>
        <w:rPr>
          <w:rFonts w:hint="eastAsia"/>
        </w:rPr>
        <w:t>　　　　一、复膜胶定义</w:t>
      </w:r>
      <w:r>
        <w:rPr>
          <w:rFonts w:hint="eastAsia"/>
        </w:rPr>
        <w:br/>
      </w:r>
      <w:r>
        <w:rPr>
          <w:rFonts w:hint="eastAsia"/>
        </w:rPr>
        <w:t>　　　　二、油性复膜胶</w:t>
      </w:r>
      <w:r>
        <w:rPr>
          <w:rFonts w:hint="eastAsia"/>
        </w:rPr>
        <w:br/>
      </w:r>
      <w:r>
        <w:rPr>
          <w:rFonts w:hint="eastAsia"/>
        </w:rPr>
        <w:t>　　　　三、水性复膜胶</w:t>
      </w:r>
      <w:r>
        <w:rPr>
          <w:rFonts w:hint="eastAsia"/>
        </w:rPr>
        <w:br/>
      </w:r>
      <w:r>
        <w:rPr>
          <w:rFonts w:hint="eastAsia"/>
        </w:rPr>
        <w:t>　　第二节 复膜包装</w:t>
      </w:r>
      <w:r>
        <w:rPr>
          <w:rFonts w:hint="eastAsia"/>
        </w:rPr>
        <w:br/>
      </w:r>
      <w:r>
        <w:rPr>
          <w:rFonts w:hint="eastAsia"/>
        </w:rPr>
        <w:t>　　　　一、复膜包装功能</w:t>
      </w:r>
      <w:r>
        <w:rPr>
          <w:rFonts w:hint="eastAsia"/>
        </w:rPr>
        <w:br/>
      </w:r>
      <w:r>
        <w:rPr>
          <w:rFonts w:hint="eastAsia"/>
        </w:rPr>
        <w:t>　　　　二、复膜包装分类</w:t>
      </w:r>
      <w:r>
        <w:rPr>
          <w:rFonts w:hint="eastAsia"/>
        </w:rPr>
        <w:br/>
      </w:r>
      <w:r>
        <w:rPr>
          <w:rFonts w:hint="eastAsia"/>
        </w:rPr>
        <w:t>　　第三节 行业产业链</w:t>
      </w:r>
      <w:r>
        <w:rPr>
          <w:rFonts w:hint="eastAsia"/>
        </w:rPr>
        <w:br/>
      </w:r>
      <w:r>
        <w:rPr>
          <w:rFonts w:hint="eastAsia"/>
        </w:rPr>
        <w:t>　　　　一、复膜程序分析</w:t>
      </w:r>
      <w:r>
        <w:rPr>
          <w:rFonts w:hint="eastAsia"/>
        </w:rPr>
        <w:br/>
      </w:r>
      <w:r>
        <w:rPr>
          <w:rFonts w:hint="eastAsia"/>
        </w:rPr>
        <w:t>　　　　二、行业上下游</w:t>
      </w:r>
      <w:r>
        <w:rPr>
          <w:rFonts w:hint="eastAsia"/>
        </w:rPr>
        <w:br/>
      </w:r>
      <w:r>
        <w:rPr>
          <w:rFonts w:hint="eastAsia"/>
        </w:rPr>
        <w:t>　　　　三、上游行业分析</w:t>
      </w:r>
      <w:r>
        <w:rPr>
          <w:rFonts w:hint="eastAsia"/>
        </w:rPr>
        <w:br/>
      </w:r>
      <w:r>
        <w:rPr>
          <w:rFonts w:hint="eastAsia"/>
        </w:rPr>
        <w:t>　　　　四、下游行业分析</w:t>
      </w:r>
      <w:r>
        <w:rPr>
          <w:rFonts w:hint="eastAsia"/>
        </w:rPr>
        <w:br/>
      </w:r>
      <w:r>
        <w:rPr>
          <w:rFonts w:hint="eastAsia"/>
        </w:rPr>
        <w:br/>
      </w:r>
      <w:r>
        <w:rPr>
          <w:rFonts w:hint="eastAsia"/>
        </w:rPr>
        <w:t>第二章 2025-2031年行业运营分析</w:t>
      </w:r>
      <w:r>
        <w:rPr>
          <w:rFonts w:hint="eastAsia"/>
        </w:rPr>
        <w:br/>
      </w:r>
      <w:r>
        <w:rPr>
          <w:rFonts w:hint="eastAsia"/>
        </w:rPr>
        <w:t>　　第一节 行业体制及政策</w:t>
      </w:r>
      <w:r>
        <w:rPr>
          <w:rFonts w:hint="eastAsia"/>
        </w:rPr>
        <w:br/>
      </w:r>
      <w:r>
        <w:rPr>
          <w:rFonts w:hint="eastAsia"/>
        </w:rPr>
        <w:t>　　　　一、行业管理体系</w:t>
      </w:r>
      <w:r>
        <w:rPr>
          <w:rFonts w:hint="eastAsia"/>
        </w:rPr>
        <w:br/>
      </w:r>
      <w:r>
        <w:rPr>
          <w:rFonts w:hint="eastAsia"/>
        </w:rPr>
        <w:t>　　　　二、行业法规及政策</w:t>
      </w:r>
      <w:r>
        <w:rPr>
          <w:rFonts w:hint="eastAsia"/>
        </w:rPr>
        <w:br/>
      </w:r>
      <w:r>
        <w:rPr>
          <w:rFonts w:hint="eastAsia"/>
        </w:rPr>
        <w:t>　　　　三、行业标准情况</w:t>
      </w:r>
      <w:r>
        <w:rPr>
          <w:rFonts w:hint="eastAsia"/>
        </w:rPr>
        <w:br/>
      </w:r>
      <w:r>
        <w:rPr>
          <w:rFonts w:hint="eastAsia"/>
        </w:rPr>
        <w:t>　　第二节 行业供需分析</w:t>
      </w:r>
      <w:r>
        <w:rPr>
          <w:rFonts w:hint="eastAsia"/>
        </w:rPr>
        <w:br/>
      </w:r>
      <w:r>
        <w:rPr>
          <w:rFonts w:hint="eastAsia"/>
        </w:rPr>
        <w:t>　　　　一、2025年市场发展背景</w:t>
      </w:r>
      <w:r>
        <w:rPr>
          <w:rFonts w:hint="eastAsia"/>
        </w:rPr>
        <w:br/>
      </w:r>
      <w:r>
        <w:rPr>
          <w:rFonts w:hint="eastAsia"/>
        </w:rPr>
        <w:t>　　　　二、2025-2031年复膜胶销量</w:t>
      </w:r>
      <w:r>
        <w:rPr>
          <w:rFonts w:hint="eastAsia"/>
        </w:rPr>
        <w:br/>
      </w:r>
      <w:r>
        <w:rPr>
          <w:rFonts w:hint="eastAsia"/>
        </w:rPr>
        <w:t>　　　　三、2025-2031年产品结构</w:t>
      </w:r>
      <w:r>
        <w:rPr>
          <w:rFonts w:hint="eastAsia"/>
        </w:rPr>
        <w:br/>
      </w:r>
      <w:r>
        <w:rPr>
          <w:rFonts w:hint="eastAsia"/>
        </w:rPr>
        <w:t>　　第三节 行业特征分析</w:t>
      </w:r>
      <w:r>
        <w:rPr>
          <w:rFonts w:hint="eastAsia"/>
        </w:rPr>
        <w:br/>
      </w:r>
      <w:r>
        <w:rPr>
          <w:rFonts w:hint="eastAsia"/>
        </w:rPr>
        <w:t>　　　　一、行业利润水平</w:t>
      </w:r>
      <w:r>
        <w:rPr>
          <w:rFonts w:hint="eastAsia"/>
        </w:rPr>
        <w:br/>
      </w:r>
      <w:r>
        <w:rPr>
          <w:rFonts w:hint="eastAsia"/>
        </w:rPr>
        <w:t>　　　　二、行业技术水平</w:t>
      </w:r>
      <w:r>
        <w:rPr>
          <w:rFonts w:hint="eastAsia"/>
        </w:rPr>
        <w:br/>
      </w:r>
      <w:r>
        <w:rPr>
          <w:rFonts w:hint="eastAsia"/>
        </w:rPr>
        <w:t>　　　　三、行业竞争格局</w:t>
      </w:r>
      <w:r>
        <w:rPr>
          <w:rFonts w:hint="eastAsia"/>
        </w:rPr>
        <w:br/>
      </w:r>
      <w:r>
        <w:rPr>
          <w:rFonts w:hint="eastAsia"/>
        </w:rPr>
        <w:t>　　　　四、行业进入壁垒</w:t>
      </w:r>
      <w:r>
        <w:rPr>
          <w:rFonts w:hint="eastAsia"/>
        </w:rPr>
        <w:br/>
      </w:r>
      <w:r>
        <w:rPr>
          <w:rFonts w:hint="eastAsia"/>
        </w:rPr>
        <w:t>　　第四节 行业发展趋势</w:t>
      </w:r>
      <w:r>
        <w:rPr>
          <w:rFonts w:hint="eastAsia"/>
        </w:rPr>
        <w:br/>
      </w:r>
      <w:r>
        <w:rPr>
          <w:rFonts w:hint="eastAsia"/>
        </w:rPr>
        <w:t>　　　　一、需求环保化</w:t>
      </w:r>
      <w:r>
        <w:rPr>
          <w:rFonts w:hint="eastAsia"/>
        </w:rPr>
        <w:br/>
      </w:r>
      <w:r>
        <w:rPr>
          <w:rFonts w:hint="eastAsia"/>
        </w:rPr>
        <w:t>　　　　二、专业化复配</w:t>
      </w:r>
      <w:r>
        <w:rPr>
          <w:rFonts w:hint="eastAsia"/>
        </w:rPr>
        <w:br/>
      </w:r>
      <w:r>
        <w:rPr>
          <w:rFonts w:hint="eastAsia"/>
        </w:rPr>
        <w:t>　　　　三、售后服务</w:t>
      </w:r>
      <w:r>
        <w:rPr>
          <w:rFonts w:hint="eastAsia"/>
        </w:rPr>
        <w:br/>
      </w:r>
      <w:r>
        <w:rPr>
          <w:rFonts w:hint="eastAsia"/>
        </w:rPr>
        <w:t>　　　　四、产业集中度提高</w:t>
      </w:r>
      <w:r>
        <w:rPr>
          <w:rFonts w:hint="eastAsia"/>
        </w:rPr>
        <w:br/>
      </w:r>
      <w:r>
        <w:rPr>
          <w:rFonts w:hint="eastAsia"/>
        </w:rPr>
        <w:t>　　第五节 影响行业发展因素</w:t>
      </w:r>
      <w:r>
        <w:rPr>
          <w:rFonts w:hint="eastAsia"/>
        </w:rPr>
        <w:br/>
      </w:r>
      <w:r>
        <w:rPr>
          <w:rFonts w:hint="eastAsia"/>
        </w:rPr>
        <w:t>　　　　　　1 、有利因素分析</w:t>
      </w:r>
      <w:r>
        <w:rPr>
          <w:rFonts w:hint="eastAsia"/>
        </w:rPr>
        <w:br/>
      </w:r>
      <w:r>
        <w:rPr>
          <w:rFonts w:hint="eastAsia"/>
        </w:rPr>
        <w:t>　　　　　　2 、不利因素分析</w:t>
      </w:r>
      <w:r>
        <w:rPr>
          <w:rFonts w:hint="eastAsia"/>
        </w:rPr>
        <w:br/>
      </w:r>
      <w:r>
        <w:rPr>
          <w:rFonts w:hint="eastAsia"/>
        </w:rPr>
        <w:br/>
      </w:r>
      <w:r>
        <w:rPr>
          <w:rFonts w:hint="eastAsia"/>
        </w:rPr>
        <w:t>第三章 重点企业竞争力分析</w:t>
      </w:r>
      <w:r>
        <w:rPr>
          <w:rFonts w:hint="eastAsia"/>
        </w:rPr>
        <w:br/>
      </w:r>
      <w:r>
        <w:rPr>
          <w:rFonts w:hint="eastAsia"/>
        </w:rPr>
        <w:t>　　第一节 北京高盟化工</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第二节 成都市新都九天化工厂</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第三节 深圳吉田化工</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第四节 美国罗门哈斯公司</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第五节 深圳宏峰行化工</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第六节 上海神乐化工</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第七节 无锡远见精细化工</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第八节 上海亨得蕾化工</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第九节 中^智^林^：上海奇想青晨化工</w:t>
      </w:r>
      <w:r>
        <w:rPr>
          <w:rFonts w:hint="eastAsia"/>
        </w:rPr>
        <w:br/>
      </w:r>
      <w:r>
        <w:rPr>
          <w:rFonts w:hint="eastAsia"/>
        </w:rPr>
        <w:t>　　　　一、企业概况</w:t>
      </w:r>
      <w:r>
        <w:rPr>
          <w:rFonts w:hint="eastAsia"/>
        </w:rPr>
        <w:br/>
      </w:r>
      <w:r>
        <w:rPr>
          <w:rFonts w:hint="eastAsia"/>
        </w:rPr>
        <w:t>　　　　二、企业运营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cd4dda12846c0" w:history="1">
        <w:r>
          <w:rPr>
            <w:rStyle w:val="Hyperlink"/>
          </w:rPr>
          <w:t>2025-2031年中国复膜胶行业全面调研及发展趋势</w:t>
        </w:r>
      </w:hyperlink>
      <w:r>
        <w:rPr>
          <w:color w:val="C00000"/>
        </w:rPr>
        <w:t>》，报告编号：</w:t>
      </w:r>
      <w:r>
        <w:rPr>
          <w:rFonts w:hint="eastAsia"/>
          <w:color w:val="C00000"/>
        </w:rPr>
        <w:t>2832021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cd4dda12846c0" w:history="1">
        <w:r>
          <w:rPr>
            <w:rStyle w:val="Hyperlink"/>
          </w:rPr>
          <w:t>https://www.20087.com/1/02/FuMoJiaoHangYeFaZhanQuShi.html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热点：什么是复合膜、复膜胶技术、401胶、复膜胶水的固体含量、覆膜胶使用方法、复膜胶辊、胶装机上胶不均匀、复膜胶水一平方米用量、覆胶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5584496f48d0" w:history="1">
      <w:r>
        <w:rPr>
          <w:rStyle w:val="Hyperlink"/>
        </w:rPr>
        <w:t>2025-2031年中国复膜胶行业全面调研及发展趋势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uMoJiaoHangYeFaZhanQuShi.html" TargetMode="External" Id="Reabcd4dda12846c0" /></Relationships>
</file>

<file path=word/_rels/header2.xml.rels>&#65279;<?xml version="1.0" encoding="utf-8"?><Relationships xmlns="http://schemas.openxmlformats.org/package/2006/relationships"><Relationship Type="http://schemas.openxmlformats.org/officeDocument/2006/relationships/hyperlink" Target="https://www.20087.com/1/02/FuMoJiaoHangYeFaZhanQuShi.html" TargetMode="External" Id="Rc0155584496f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2025-03-30T08:07:00Z</dcterms:created>
  <dcterms:modified xsi:type="dcterms:W3CDTF">2025-03-30T09:07:00Z</dcterms:modified>
  <dc:subject>2025-2031年中国复膜胶行业全面调研及发展趋势</dc:subject>
  <dc:title>2025-2031年中国复膜胶行业全面调研及发展趋势</dc:title>
  <cp:keywords>2025-2031年中国复膜胶行业全面调研及发展趋势</cp:keywords>
  <dc:description>2025-2031年中国复膜胶行业全面调研及发展趋势</dc:description>
</cp:coreProperties>
</file>