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e8511074c42cf" w:history="1">
              <w:r>
                <w:rPr>
                  <w:rStyle w:val="Hyperlink"/>
                </w:rPr>
                <w:t>2025-2031年中国碳四深加工市场分析与发展趋势研究报告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e8511074c42cf" w:history="1">
              <w:r>
                <w:rPr>
                  <w:rStyle w:val="Hyperlink"/>
                </w:rPr>
                <w:t>2025-2031年中国碳四深加工市场分析与发展趋势研究报告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e8511074c42cf" w:history="1">
                <w:r>
                  <w:rPr>
                    <w:rStyle w:val="Hyperlink"/>
                  </w:rPr>
                  <w:t>https://www.20087.com/1/92/TanSiShenJiaGongFaZhanQuShiFenXi.html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四深加工行业近年来受益于石化产业链的扩张和技术创新，呈现出显著的增长态势。随着催化裂化和蒸汽裂解装置的副产碳四烃类资源的增加，碳四深加工项目得以充分利用这些资源，生产出高附加值的化学品和燃料添加剂。异构化、烷基化和芳构化等工艺的成熟应用，使得异丁烯、异辛烷、甲基叔丁基醚（MTBE）和芳香族化合物等产品得以大量生产，满足了不同行业的需求。同时，环保法规的趋严和可持续发展的推动，促使企业不断研发绿色生产技术和环保产品，以减少对环境的影响。</w:t>
      </w:r>
      <w:r>
        <w:rPr>
          <w:rFonts w:hint="eastAsia"/>
        </w:rPr>
        <w:br/>
      </w:r>
      <w:r>
        <w:rPr>
          <w:rFonts w:hint="eastAsia"/>
        </w:rPr>
        <w:t>　　碳四深加工行业未来将更加注重产品创新和绿色化生产。随着对碳四馏分更深入的利用，新型催化剂和工艺的开发将推动更高效、更清洁的生产方式，减少能耗和排放。同时，市场对高性能、环保型产品的需求将持续增长，促使企业加大研发投入，开发具有更高附加值和更低环境影响的碳四衍生物。此外，碳四深加工将与生物技术结合，探索生物质资源的转化利用，以实现资源的多元化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e8511074c42cf" w:history="1">
        <w:r>
          <w:rPr>
            <w:rStyle w:val="Hyperlink"/>
          </w:rPr>
          <w:t>2025-2031年中国碳四深加工市场分析与发展趋势研究报告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碳四深加工行业的发展现状、市场规模、供需动态及进出口情况。报告详细解读了碳四深加工产业链上下游、重点区域市场、竞争格局及领先企业的表现，同时评估了碳四深加工行业风险与投资机会。通过对碳四深加工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碳四深加工行业界定</w:t>
      </w:r>
      <w:r>
        <w:rPr>
          <w:rFonts w:hint="eastAsia"/>
        </w:rPr>
        <w:br/>
      </w:r>
      <w:r>
        <w:rPr>
          <w:rFonts w:hint="eastAsia"/>
        </w:rPr>
        <w:t>　　第一节 碳四深加工行业定义</w:t>
      </w:r>
      <w:r>
        <w:rPr>
          <w:rFonts w:hint="eastAsia"/>
        </w:rPr>
        <w:br/>
      </w:r>
      <w:r>
        <w:rPr>
          <w:rFonts w:hint="eastAsia"/>
        </w:rPr>
        <w:t>　　第二节 碳四深加工行业特点分析</w:t>
      </w:r>
      <w:r>
        <w:rPr>
          <w:rFonts w:hint="eastAsia"/>
        </w:rPr>
        <w:br/>
      </w:r>
      <w:r>
        <w:rPr>
          <w:rFonts w:hint="eastAsia"/>
        </w:rPr>
        <w:t>　　第三节 碳四深加工产业链分析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2025年世界碳四深加工行业市场运行形势分析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2025年全球碳四深加工行业发展概况</w:t>
      </w:r>
      <w:r>
        <w:rPr>
          <w:rFonts w:hint="eastAsia"/>
        </w:rPr>
        <w:br/>
      </w:r>
      <w:r>
        <w:rPr>
          <w:rFonts w:hint="eastAsia"/>
        </w:rPr>
        <w:t>　　第二节 世界碳四深加工行业发展走势</w:t>
      </w:r>
      <w:r>
        <w:rPr>
          <w:rFonts w:hint="eastAsia"/>
        </w:rPr>
        <w:br/>
      </w:r>
      <w:r>
        <w:rPr>
          <w:rFonts w:hint="eastAsia"/>
        </w:rPr>
        <w:t>　　　　二、全球碳四深加工行业市场分布情况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三、全球碳四深加工行业发展趋势分析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全球碳四深加工行业重点国家和区域分析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2024-2025年中国碳四深加工行业发展环境分析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2025年碳四深加工行业技术发展现状及趋势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当前我国碳四深加工技术发展现状</w:t>
      </w:r>
      <w:r>
        <w:rPr>
          <w:rFonts w:hint="eastAsia"/>
        </w:rPr>
        <w:br/>
      </w:r>
      <w:r>
        <w:rPr>
          <w:rFonts w:hint="eastAsia"/>
        </w:rPr>
        <w:t>　　第二节 中外碳四深加工技术差距及产生差距的主要原因分析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提高我国碳四深加工技术的对策</w:t>
      </w:r>
      <w:r>
        <w:rPr>
          <w:rFonts w:hint="eastAsia"/>
        </w:rPr>
        <w:br/>
      </w:r>
      <w:r>
        <w:rPr>
          <w:rFonts w:hint="eastAsia"/>
        </w:rPr>
        <w:t>　　第四节 我国碳四深加工研发、设计发展趋势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中国碳四深加工发展现状调研</w:t>
      </w:r>
      <w:r>
        <w:rPr>
          <w:rFonts w:hint="eastAsia"/>
        </w:rPr>
        <w:br/>
      </w:r>
      <w:r>
        <w:rPr>
          <w:rFonts w:hint="eastAsia"/>
        </w:rPr>
        <w:t>　　第一节 中国碳四深加工市场现状分析</w:t>
      </w:r>
      <w:r>
        <w:rPr>
          <w:rFonts w:hint="eastAsia"/>
        </w:rPr>
        <w:br/>
      </w:r>
      <w:r>
        <w:rPr>
          <w:rFonts w:hint="eastAsia"/>
        </w:rPr>
        <w:t>　　第二节 中国碳四深加工行业产量情况分析及预测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一、碳四深加工总体产能规模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三、2019-2024年中国碳四深加工产量统计</w:t>
      </w:r>
      <w:r>
        <w:rPr>
          <w:rFonts w:hint="eastAsia"/>
        </w:rPr>
        <w:br/>
      </w:r>
      <w:r>
        <w:rPr>
          <w:rFonts w:hint="eastAsia"/>
        </w:rPr>
        <w:t>　　　　二、碳四深加工生产区域分布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三、2025-2031年中国碳四深加工产量预测分析</w:t>
      </w:r>
      <w:r>
        <w:rPr>
          <w:rFonts w:hint="eastAsia"/>
        </w:rPr>
        <w:br/>
      </w:r>
      <w:r>
        <w:rPr>
          <w:rFonts w:hint="eastAsia"/>
        </w:rPr>
        <w:t>　　第三节 中国碳四深加工市场需求分析及预测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一、中国碳四深加工市场需求特点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二、2019-2024年中国碳四深加工市场需求量统计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三、2025-2031年中国碳四深加工市场需求量预测分析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中国碳四深加工行业进出口情况分析预测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2019-2024年中国碳四深加工行业进出口情况分析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一、2019-2024年中国碳四深加工行业进口分析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二、2019-2024年中国碳四深加工行业出口分析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2025-2031年中国碳四深加工行业进出口情况预测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一、2025-2031年中国碳四深加工行业进口预测分析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二、2025-2031年中国碳四深加工行业出口预测分析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影响碳四深加工行业进出口变化的主要原因分析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2019-2024年中国碳四深加工行业重点地区调研分析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一、中国碳四深加工行业重点区域市场结构调研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二、**地区碳四深加工市场调研分析</w:t>
      </w:r>
      <w:r>
        <w:rPr>
          <w:rFonts w:hint="eastAsia"/>
        </w:rPr>
        <w:br/>
      </w:r>
      <w:r>
        <w:rPr>
          <w:rFonts w:hint="eastAsia"/>
        </w:rPr>
        <w:t>　　　　三、**地区碳四深加工市场调研分析</w:t>
      </w:r>
      <w:r>
        <w:rPr>
          <w:rFonts w:hint="eastAsia"/>
        </w:rPr>
        <w:br/>
      </w:r>
      <w:r>
        <w:rPr>
          <w:rFonts w:hint="eastAsia"/>
        </w:rPr>
        <w:t>　　　　四、**地区碳四深加工市场调研分析</w:t>
      </w:r>
      <w:r>
        <w:rPr>
          <w:rFonts w:hint="eastAsia"/>
        </w:rPr>
        <w:br/>
      </w:r>
      <w:r>
        <w:rPr>
          <w:rFonts w:hint="eastAsia"/>
        </w:rPr>
        <w:t>　　　　五、**地区碳四深加工市场调研分析</w:t>
      </w:r>
      <w:r>
        <w:rPr>
          <w:rFonts w:hint="eastAsia"/>
        </w:rPr>
        <w:br/>
      </w:r>
      <w:r>
        <w:rPr>
          <w:rFonts w:hint="eastAsia"/>
        </w:rPr>
        <w:t>　　　　六、**地区碳四深加工市场调研分析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碳四深加工行业竞争格局分析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碳四深加工行业集中度分析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一、碳四深加工市场集中度分析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二、碳四深加工企业集中度分析</w:t>
      </w:r>
      <w:r>
        <w:rPr>
          <w:rFonts w:hint="eastAsia"/>
        </w:rPr>
        <w:br/>
      </w:r>
      <w:r>
        <w:rPr>
          <w:rFonts w:hint="eastAsia"/>
        </w:rPr>
        <w:t>　　　　三、碳四深加工区域集中度分析</w:t>
      </w:r>
      <w:r>
        <w:rPr>
          <w:rFonts w:hint="eastAsia"/>
        </w:rPr>
        <w:br/>
      </w:r>
      <w:r>
        <w:rPr>
          <w:rFonts w:hint="eastAsia"/>
        </w:rPr>
        <w:t>　　第二节 碳四深加工行业主要企业竞争力分析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碳四深加工行业竞争格局分析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一、2025年碳四深加工行业竞争分析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二、2025年中外碳四深加工产品竞争分析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三、2019-2024年我国碳四深加工市场竞争分析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四、2025-2031年国内主要碳四深加工企业动向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碳四深加工行业细分产品市场调研分析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碳四深加工行业上、下游市场分析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碳四深加工行业上游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碳四深加工行业下游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碳四深加工行业重点企业发展调研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碳四深加工重点企业（一）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碳四深加工重点企业（二）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碳四深加工重点企业（三）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碳四深加工重点企业（四）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碳四深加工重点企业（五）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碳四深加工重点企业（六）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碳四深加工企业管理策略建议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提高碳四深加工企业竞争力的策略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一、提高中国碳四深加工企业核心竞争力的对策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二、碳四深加工企业提升竞争力的主要方向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三、影响碳四深加工企业核心竞争力的因素及提升途径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四、提高碳四深加工企业竞争力的策略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对我国碳四深加工品牌的战略思考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一、碳四深加工实施品牌战略的意义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二、碳四深加工企业品牌的现状分析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三、我国碳四深加工企业的品牌战略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四、碳四深加工品牌战略管理的策略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2025-2031年中国碳四深加工行业前景与风险预测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2025年中国碳四深加工市场前景分析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2025-2031年中国碳四深加工发展趋势预测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2025-2031年中国碳四深加工行业投资特性分析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一、2025-2031年中国碳四深加工行业进入壁垒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二、2025-2031年中国碳四深加工行业盈利模式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三、2025-2031年中国碳四深加工行业盈利因素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2025-2031年中国碳四深加工行业投资机会分析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一、2025-2031年中国碳四深加工细分市场投资机会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二、2025-2031年中国碳四深加工行业区域市场投资潜力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2025-2031年中国碳四深加工行业投资风险分析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一、2025-2031年中国碳四深加工行业市场竞争风险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二、2025-2031年中国碳四深加工行业技术风险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三、2025-2031年中国碳四深加工行业政策风险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四、2025-2031年中国碳四深加工行业进入退出风险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碳四深加工行业研究结论</w:t>
      </w:r>
      <w:r>
        <w:rPr>
          <w:rFonts w:hint="eastAsia"/>
        </w:rPr>
        <w:br/>
      </w:r>
      <w:r>
        <w:rPr>
          <w:rFonts w:hint="eastAsia"/>
        </w:rPr>
        <w:t>　　第二节 碳四深加工行业投资价值评估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中:智:林:：碳四深加工行业投资建议</w:t>
      </w:r>
      <w:r>
        <w:rPr>
          <w:rFonts w:hint="eastAsia"/>
        </w:rPr>
        <w:br/>
      </w:r>
      <w:r>
        <w:rPr>
          <w:rFonts w:hint="eastAsia"/>
        </w:rPr>
        <w:t>　　　　一、碳四深加工行业投资策略建议</w:t>
      </w:r>
      <w:r>
        <w:rPr>
          <w:rFonts w:hint="eastAsia"/>
        </w:rPr>
        <w:br/>
      </w:r>
      <w:r>
        <w:rPr>
          <w:rFonts w:hint="eastAsia"/>
        </w:rPr>
        <w:t>　　　　二、碳四深加工行业投资方向建议</w:t>
      </w:r>
      <w:r>
        <w:rPr>
          <w:rFonts w:hint="eastAsia"/>
        </w:rPr>
        <w:br/>
      </w:r>
      <w:r>
        <w:rPr>
          <w:rFonts w:hint="eastAsia"/>
        </w:rPr>
        <w:t>　　　　三、碳四深加工行业投资方式建议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碳四深加工行业类别</w:t>
      </w:r>
      <w:r>
        <w:rPr>
          <w:rFonts w:hint="eastAsia"/>
        </w:rPr>
        <w:br/>
      </w:r>
      <w:r>
        <w:rPr>
          <w:rFonts w:hint="eastAsia"/>
        </w:rPr>
        <w:t>　　图表 碳四深加工行业产业链调研</w:t>
      </w:r>
      <w:r>
        <w:rPr>
          <w:rFonts w:hint="eastAsia"/>
        </w:rPr>
        <w:br/>
      </w:r>
      <w:r>
        <w:rPr>
          <w:rFonts w:hint="eastAsia"/>
        </w:rPr>
        <w:t>　　图表 碳四深加工行业现状</w:t>
      </w:r>
      <w:r>
        <w:rPr>
          <w:rFonts w:hint="eastAsia"/>
        </w:rPr>
        <w:br/>
      </w:r>
      <w:r>
        <w:rPr>
          <w:rFonts w:hint="eastAsia"/>
        </w:rPr>
        <w:t>　　图表 碳四深加工行业标准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2019-2024年中国碳四深加工行业市场规模</w:t>
      </w:r>
      <w:r>
        <w:rPr>
          <w:rFonts w:hint="eastAsia"/>
        </w:rPr>
        <w:br/>
      </w:r>
      <w:r>
        <w:rPr>
          <w:rFonts w:hint="eastAsia"/>
        </w:rPr>
        <w:t>　　图表 2024年中国碳四深加工行业产能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2019-2024年中国碳四深加工行业产量统计</w:t>
      </w:r>
      <w:r>
        <w:rPr>
          <w:rFonts w:hint="eastAsia"/>
        </w:rPr>
        <w:br/>
      </w:r>
      <w:r>
        <w:rPr>
          <w:rFonts w:hint="eastAsia"/>
        </w:rPr>
        <w:t>　　图表 碳四深加工行业动态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2019-2024年中国碳四深加工市场需求量</w:t>
      </w:r>
      <w:r>
        <w:rPr>
          <w:rFonts w:hint="eastAsia"/>
        </w:rPr>
        <w:br/>
      </w:r>
      <w:r>
        <w:rPr>
          <w:rFonts w:hint="eastAsia"/>
        </w:rPr>
        <w:t>　　图表 2024年中国碳四深加工行业需求区域调研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2019-2024年中国碳四深加工行情</w:t>
      </w:r>
      <w:r>
        <w:rPr>
          <w:rFonts w:hint="eastAsia"/>
        </w:rPr>
        <w:br/>
      </w:r>
      <w:r>
        <w:rPr>
          <w:rFonts w:hint="eastAsia"/>
        </w:rPr>
        <w:t>　　图表 2019-2024年中国碳四深加工价格走势图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2019-2024年中国碳四深加工行业销售收入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2019-2024年中国碳四深加工行业盈利情况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2019-2024年中国碳四深加工行业利润总额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2019-2024年中国碳四深加工进口统计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2019-2024年中国碳四深加工出口统计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2019-2024年中国碳四深加工行业企业数量统计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**地区碳四深加工市场规模</w:t>
      </w:r>
      <w:r>
        <w:rPr>
          <w:rFonts w:hint="eastAsia"/>
        </w:rPr>
        <w:br/>
      </w:r>
      <w:r>
        <w:rPr>
          <w:rFonts w:hint="eastAsia"/>
        </w:rPr>
        <w:t>　　图表 **地区碳四深加工行业市场需求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**地区碳四深加工市场调研</w:t>
      </w:r>
      <w:r>
        <w:rPr>
          <w:rFonts w:hint="eastAsia"/>
        </w:rPr>
        <w:br/>
      </w:r>
      <w:r>
        <w:rPr>
          <w:rFonts w:hint="eastAsia"/>
        </w:rPr>
        <w:t>　　图表 **地区碳四深加工行业市场需求分析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**地区碳四深加工市场规模</w:t>
      </w:r>
      <w:r>
        <w:rPr>
          <w:rFonts w:hint="eastAsia"/>
        </w:rPr>
        <w:br/>
      </w:r>
      <w:r>
        <w:rPr>
          <w:rFonts w:hint="eastAsia"/>
        </w:rPr>
        <w:t>　　图表 **地区碳四深加工行业市场需求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**地区碳四深加工市场调研</w:t>
      </w:r>
      <w:r>
        <w:rPr>
          <w:rFonts w:hint="eastAsia"/>
        </w:rPr>
        <w:br/>
      </w:r>
      <w:r>
        <w:rPr>
          <w:rFonts w:hint="eastAsia"/>
        </w:rPr>
        <w:t>　　图表 **地区碳四深加工行业市场需求分析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碳四深加工行业竞争对手分析</w:t>
      </w:r>
      <w:r>
        <w:rPr>
          <w:rFonts w:hint="eastAsia"/>
        </w:rPr>
        <w:br/>
      </w:r>
      <w:r>
        <w:rPr>
          <w:rFonts w:hint="eastAsia"/>
        </w:rPr>
        <w:t>　　图表 碳四深加工重点企业（一）基本信息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碳四深加工重点企业（一）经营情况分析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碳四深加工重点企业（一）主要经济指标情况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碳四深加工重点企业（一）盈利能力情况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碳四深加工重点企业（一）偿债能力情况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碳四深加工重点企业（一）运营能力情况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碳四深加工重点企业（一）成长能力情况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碳四深加工重点企业（二）基本信息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碳四深加工重点企业（二）经营情况分析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碳四深加工重点企业（二）主要经济指标情况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碳四深加工重点企业（二）盈利能力情况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碳四深加工重点企业（二）偿债能力情况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碳四深加工重点企业（二）运营能力情况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碳四深加工重点企业（二）成长能力情况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碳四深加工重点企业（三）基本信息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碳四深加工重点企业（三）经营情况分析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碳四深加工重点企业（三）主要经济指标情况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碳四深加工重点企业（三）盈利能力情况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碳四深加工重点企业（三）偿债能力情况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碳四深加工重点企业（三）运营能力情况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碳四深加工重点企业（三）成长能力情况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2025-2031年中国碳四深加工行业产能预测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2025-2031年中国碳四深加工行业产量预测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2025-2031年中国碳四深加工市场需求预测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2025-2031年中国碳四深加工行业市场规模预测</w:t>
      </w:r>
      <w:r>
        <w:rPr>
          <w:rFonts w:hint="eastAsia"/>
        </w:rPr>
        <w:br/>
      </w:r>
      <w:r>
        <w:rPr>
          <w:rFonts w:hint="eastAsia"/>
        </w:rPr>
        <w:t>　　图表 碳四深加工行业准入条件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2025-2031年中国碳四深加工市场前景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2025-2031年中国碳四深加工行业信息化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2025-2031年中国碳四深加工行业风险分析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2025-2031年中国碳四深加工行业发展趋势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e8511074c42cf" w:history="1">
        <w:r>
          <w:rPr>
            <w:rStyle w:val="Hyperlink"/>
          </w:rPr>
          <w:t>2025-2031年中国碳四深加工市场分析与发展趋势研究报告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e8511074c42cf" w:history="1">
        <w:r>
          <w:rPr>
            <w:rStyle w:val="Hyperlink"/>
          </w:rPr>
          <w:t>https://www.20087.com/1/92/TanSiShenJiaGongFaZhanQuShiFenXi.html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热点：碳三碳四项目国内现状、碳四深加工属于什么化工、混合碳四是液化石油气、碳四深加工企业、碳四芳构化为啥、碳四深加工精制单元开工主操开工总结、高烯烃碳四是什么、碳四深加工项目延川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dedf244f74282" w:history="1">
      <w:r>
        <w:rPr>
          <w:rStyle w:val="Hyperlink"/>
        </w:rPr>
        <w:t>2025-2031年中国碳四深加工市场分析与发展趋势研究报告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TanSiShenJiaGongFaZhanQuShiFenXi.html" TargetMode="External" Id="R3ffe8511074c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TanSiShenJiaGongFaZhanQuShiFenXi.html" TargetMode="External" Id="R755dedf244f7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2024-08-22T02:47:00Z</dcterms:created>
  <dcterms:modified xsi:type="dcterms:W3CDTF">2024-08-22T03:47:00Z</dcterms:modified>
  <dc:subject>2025-2031年中国碳四深加工市场分析与发展趋势研究报告</dc:subject>
  <dc:title>2025-2031年中国碳四深加工市场分析与发展趋势研究报告</dc:title>
  <cp:keywords>2025-2031年中国碳四深加工市场分析与发展趋势研究报告</cp:keywords>
  <dc:description>2025-2031年中国碳四深加工市场分析与发展趋势研究报告</dc:description>
</cp:coreProperties>
</file>