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54347bc20428a" w:history="1">
              <w:r>
                <w:rPr>
                  <w:rStyle w:val="Hyperlink"/>
                </w:rPr>
                <w:t>中国PCA钠市场分析与发展前景报告（2026-2032年）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54347bc20428a" w:history="1">
              <w:r>
                <w:rPr>
                  <w:rStyle w:val="Hyperlink"/>
                </w:rPr>
                <w:t>中国PCA钠市场分析与发展前景报告（2026-2032年）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54347bc20428a" w:history="1">
                <w:r>
                  <w:rPr>
                    <w:rStyle w:val="Hyperlink"/>
                  </w:rPr>
                  <w:t>https://www.20087.com/1/92/PCANaHangYeQianJing.html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烷酮羧酸钠（PCA钠）是一种天然保湿因子（NMF）的重要组分，广泛应用于高端护肤品、洗发水及口腔护理产品中，以卓越的吸湿锁水能力与皮肤相容性著称。当前PCA钠主要通过L-谷氨酸钠的环化反应化学合成，或由微生物发酵途径制备，产品需满足化妆品级纯度与重金属限量要求。在配方中，PCA钠常与透明质酸、甘油等协同使用，增强角质层水合作用，改善干燥、敏感等皮肤问题。市场对“成分党”导向的清洁标签产品偏好，推动PCA钠在无硅油、无酒精体系中的应用扩展。然而，PCA钠在高浓度下可能呈现轻微黏腻感，且对pH值敏感，限制其在某些功能性配方中的添加比例。此外，天然来源PCA钠的成本较高，尚未实现大规模替代合成路线。</w:t>
      </w:r>
      <w:r>
        <w:rPr>
          <w:rFonts w:hint="eastAsia"/>
        </w:rPr>
        <w:br/>
      </w:r>
      <w:r>
        <w:rPr>
          <w:rFonts w:hint="eastAsia"/>
        </w:rPr>
        <w:t>　　未来，PCA钠将朝着生物基来源、多功能复合与精准递送方向发展。利用合成生物学构建高效谷氨酸生产菌株，结合绿色催化工艺，可实现高收率、低废排的可持续制造，满足ESG认证需求。在功效拓展方面，PCA钠将与抗糖化、抗氧化或微生态调节成分复配，开发针对熟龄肌、屏障受损肌等细分人群的复合活性体系。剂型创新上，脂质体包裹、微球缓释或水凝胶载药技术将提升PCA钠在皮肤深层的滞留时间与生物利用度。此外，随着皮肤微生态研究深入，PCA钠因其对有益菌群的潜在滋养作用，有望在益生元型护肤品中扮演关键角色。整体而言，PCA钠将从基础保湿剂升级为多效协同的皮肤健康调节因子，驱动其在高端个护市场的价值重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54347bc20428a" w:history="1">
        <w:r>
          <w:rPr>
            <w:rStyle w:val="Hyperlink"/>
          </w:rPr>
          <w:t>中国PCA钠市场分析与发展前景报告（2026-2032年）</w:t>
        </w:r>
      </w:hyperlink>
      <w:r>
        <w:rPr>
          <w:rFonts w:hint="eastAsia"/>
        </w:rPr>
        <w:t>》基于市场调研数据，系统分析了PCA钠行业的市场现状与发展前景。报告从PCA钠产业链角度出发，梳理了当前PCA钠市场规模、价格走势和供需情况，并对未来几年的增长空间作出预测。研究涵盖了PCA钠行业技术发展现状、创新方向以及重点企业的竞争格局，包括PCA钠市场集中度和品牌策略分析。报告还针对PCA钠细分领域和区域市场展开讨论，客观评估了PCA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PCA钠市场概述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按照不同产品类型，PCA钠主要可以分为如下几个类别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中国不同产品类型PCA钠增长趋势2021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L型</w:t>
      </w:r>
      <w:r>
        <w:rPr>
          <w:rFonts w:hint="eastAsia"/>
        </w:rPr>
        <w:br/>
      </w:r>
      <w:r>
        <w:rPr>
          <w:rFonts w:hint="eastAsia"/>
        </w:rPr>
        <w:t>　　　　1.2.3 DL型</w:t>
      </w:r>
      <w:r>
        <w:rPr>
          <w:rFonts w:hint="eastAsia"/>
        </w:rPr>
        <w:br/>
      </w:r>
      <w:r>
        <w:rPr>
          <w:rFonts w:hint="eastAsia"/>
        </w:rPr>
        <w:t>　　1.3 从不同应用，PCA钠主要包括如下几个方面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中国不同应用PCA钠增长趋势2021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皮肤护理产品</w:t>
      </w:r>
      <w:r>
        <w:rPr>
          <w:rFonts w:hint="eastAsia"/>
        </w:rPr>
        <w:br/>
      </w:r>
      <w:r>
        <w:rPr>
          <w:rFonts w:hint="eastAsia"/>
        </w:rPr>
        <w:t>　　　　1.3.3 头发护理产品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中国PCA钠发展现状及未来趋势（2021-2032）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中国市场PCA钠收入及增长率（2021-2032）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中国市场PCA钠销量及增长率（2021-2032）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中国市场主要PCA钠厂商分析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中国市场主要厂商PCA钠销量及市场占有率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中国市场主要厂商PCA钠销量（2021-2026）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中国市场主要厂商PCA钠销量市场份额（2021-2026）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中国市场主要厂商PCA钠收入及市场占有率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中国市场主要厂商PCA钠收入（2021-2026）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中国市场主要厂商PCA钠收入市场份额（2021-2026）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2025年中国市场主要厂商PCA钠收入排名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中国市场主要厂商PCA钠价格（2021-2026）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中国市场主要厂商PCA钠总部及产地分布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中国市场主要厂商成立时间及PCA钠商业化日期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中国市场主要厂商PCA钠产品类型及应用</w:t>
      </w:r>
      <w:r>
        <w:rPr>
          <w:rFonts w:hint="eastAsia"/>
        </w:rPr>
        <w:br/>
      </w:r>
      <w:r>
        <w:rPr>
          <w:rFonts w:hint="eastAsia"/>
        </w:rPr>
        <w:t>　　2.7 PCA钠行业集中度、竞争程度分析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PCA钠行业集中度分析：2025年中国Top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中国市场PCA钠第一梯队、第二梯队和第三梯队厂商（品牌）及2025年市场份额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不同产品类型PCA钠分析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中国市场不同产品类型PCA钠销量（2021-2032）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中国市场不同产品类型PCA钠销量及市场份额（2021-2026）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中国市场不同产品类型PCA钠销量预测（2027-2032）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中国市场不同产品类型PCA钠规模（2021-2032）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中国市场不同产品类型PCA钠规模及市场份额（2021-2026）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中国市场不同产品类型PCA钠规模预测（2027-2032）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中国市场不同产品类型PCA钠价格走势（2021-2032）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不同应用PCA钠分析</w:t>
      </w:r>
      <w:r>
        <w:rPr>
          <w:rFonts w:hint="eastAsia"/>
        </w:rPr>
        <w:br/>
      </w:r>
      <w:r>
        <w:rPr>
          <w:rFonts w:hint="eastAsia"/>
        </w:rPr>
        <w:t>　　5.1 中国市场不同应用PCA钠销量（2021-2032）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中国市场不同应用PCA钠销量及市场份额（2021-2026）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中国市场不同应用PCA钠销量预测（2027-2032）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中国市场不同应用PCA钠规模（2021-2032）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中国市场不同应用PCA钠规模及市场份额（2021-2026）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中国市场不同应用PCA钠规模预测（2027-2032）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中国市场不同应用PCA钠价格走势（2021-2032）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PCA钠行业发展分析---发展趋势</w:t>
      </w:r>
      <w:r>
        <w:rPr>
          <w:rFonts w:hint="eastAsia"/>
        </w:rPr>
        <w:br/>
      </w:r>
      <w:r>
        <w:rPr>
          <w:rFonts w:hint="eastAsia"/>
        </w:rPr>
        <w:t>　　6.2 PCA钠行业发展分析---厂商壁垒</w:t>
      </w:r>
      <w:r>
        <w:rPr>
          <w:rFonts w:hint="eastAsia"/>
        </w:rPr>
        <w:br/>
      </w:r>
      <w:r>
        <w:rPr>
          <w:rFonts w:hint="eastAsia"/>
        </w:rPr>
        <w:t>　　6.3 PCA钠行业发展分析---驱动因素</w:t>
      </w:r>
      <w:r>
        <w:rPr>
          <w:rFonts w:hint="eastAsia"/>
        </w:rPr>
        <w:br/>
      </w:r>
      <w:r>
        <w:rPr>
          <w:rFonts w:hint="eastAsia"/>
        </w:rPr>
        <w:t>　　6.4 PCA钠行业发展分析---制约因素</w:t>
      </w:r>
      <w:r>
        <w:rPr>
          <w:rFonts w:hint="eastAsia"/>
        </w:rPr>
        <w:br/>
      </w:r>
      <w:r>
        <w:rPr>
          <w:rFonts w:hint="eastAsia"/>
        </w:rPr>
        <w:t>　　6.5 PCA钠中国企业SWOT分析</w:t>
      </w:r>
      <w:r>
        <w:rPr>
          <w:rFonts w:hint="eastAsia"/>
        </w:rPr>
        <w:br/>
      </w:r>
      <w:r>
        <w:rPr>
          <w:rFonts w:hint="eastAsia"/>
        </w:rPr>
        <w:t>　　6.6 PCA钠行业发展分析---行业政策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PCA钠行业产业链简介</w:t>
      </w:r>
      <w:r>
        <w:rPr>
          <w:rFonts w:hint="eastAsia"/>
        </w:rPr>
        <w:br/>
      </w:r>
      <w:r>
        <w:rPr>
          <w:rFonts w:hint="eastAsia"/>
        </w:rPr>
        <w:t>　　7.2 PCA钠产业链分析-上游</w:t>
      </w:r>
      <w:r>
        <w:rPr>
          <w:rFonts w:hint="eastAsia"/>
        </w:rPr>
        <w:br/>
      </w:r>
      <w:r>
        <w:rPr>
          <w:rFonts w:hint="eastAsia"/>
        </w:rPr>
        <w:t>　　7.3 PCA钠产业链分析-中游</w:t>
      </w:r>
      <w:r>
        <w:rPr>
          <w:rFonts w:hint="eastAsia"/>
        </w:rPr>
        <w:br/>
      </w:r>
      <w:r>
        <w:rPr>
          <w:rFonts w:hint="eastAsia"/>
        </w:rPr>
        <w:t>　　7.4 PCA钠产业链分析-下游</w:t>
      </w:r>
      <w:r>
        <w:rPr>
          <w:rFonts w:hint="eastAsia"/>
        </w:rPr>
        <w:br/>
      </w:r>
      <w:r>
        <w:rPr>
          <w:rFonts w:hint="eastAsia"/>
        </w:rPr>
        <w:t>　　7.5 PCA钠行业采购模式</w:t>
      </w:r>
      <w:r>
        <w:rPr>
          <w:rFonts w:hint="eastAsia"/>
        </w:rPr>
        <w:br/>
      </w:r>
      <w:r>
        <w:rPr>
          <w:rFonts w:hint="eastAsia"/>
        </w:rPr>
        <w:t>　　7.6 PCA钠行业生产模式</w:t>
      </w:r>
      <w:r>
        <w:rPr>
          <w:rFonts w:hint="eastAsia"/>
        </w:rPr>
        <w:br/>
      </w:r>
      <w:r>
        <w:rPr>
          <w:rFonts w:hint="eastAsia"/>
        </w:rPr>
        <w:t>　　7.7 PCA钠行业销售模式及销售渠道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中国本土PCA钠产能、产量分析</w:t>
      </w:r>
      <w:r>
        <w:rPr>
          <w:rFonts w:hint="eastAsia"/>
        </w:rPr>
        <w:br/>
      </w:r>
      <w:r>
        <w:rPr>
          <w:rFonts w:hint="eastAsia"/>
        </w:rPr>
        <w:t>　　8.1 中国PCA钠供需现状及预测（2021-2032）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中国PCA钠产能、产量、产能利用率及发展趋势（2021-2032）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中国PCA钠产量、市场需求量及发展趋势（2021-2032）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中国PCA钠进出口分析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中国市场PCA钠主要进口来源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中国市场PCA钠主要出口目的地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不同产品类型PCA钠市场规模2021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不同应用PCA钠市场规模2021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中国市场主要厂商PCA钠销量（2021-2026）&amp;（吨）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中国市场主要厂商PCA钠销量市场份额（2021-2026）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中国市场主要厂商PCA钠收入（2021-2026）&amp;（万元）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中国市场主要厂商PCA钠收入份额（2021-2026）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2025年中国主要生产商PCA钠收入排名（万元）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中国市场主要厂商PCA钠价格（2021-2026）&amp;（元/吨）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中国市场主要厂商PCA钠总部及产地分布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中国市场主要厂商成立时间及PCA钠商业化日期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中国市场主要厂商PCA钠产品类型及应用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2025年中国市场PCA钠主要厂商市场地位（第一梯队、第二梯队和第三梯队）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PCA钠市场投资、并购等现状分析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PCA钠生产基地、总部、竞争对手及市场地位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中国市场不同产品类型PCA钠销量（2021-2026）&amp;（吨）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中国市场不同产品类型PCA钠销量市场份额（2021-2026）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中国市场不同产品类型PCA钠销量预测（2027-2032）&amp;（吨）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中国市场不同产品类型PCA钠销量市场份额预测（2027-2032）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中国市场不同产品类型PCA钠规模（2021-2026）&amp;（万元）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中国市场不同产品类型PCA钠规模市场份额（2021-2026）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中国市场不同产品类型PCA钠规模预测（2027-2032）&amp;（万元）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中国市场不同产品类型PCA钠规模市场份额预测（2027-2032）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中国市场不同应用PCA钠销量（2021-2026）&amp;（吨）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中国市场不同应用PCA钠销量市场份额（2021-2026）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中国市场不同应用PCA钠销量预测（2027-2032）&amp;（吨）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中国市场不同应用PCA钠销量市场份额预测（2027-2032）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中国市场不同应用PCA钠规模（2021-2026）&amp;（万元）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中国市场不同应用PCA钠规模市场份额（2021-2026）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中国市场不同应用PCA钠规模预测（2027-2032）&amp;（万元）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中国市场不同应用PCA钠规模市场份额预测（2027-2032）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PCA钠行业发展分析---发展趋势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PCA钠行业发展分析---厂商壁垒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PCA钠行业发展分析---驱动因素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PCA钠行业发展分析---制约因素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PCA钠行业相关重点政策一览</w:t>
      </w:r>
      <w:r>
        <w:rPr>
          <w:rFonts w:hint="eastAsia"/>
        </w:rPr>
        <w:br/>
      </w:r>
      <w:r>
        <w:rPr>
          <w:rFonts w:hint="eastAsia"/>
        </w:rPr>
        <w:t>　　表 80： PCA钠行业供应链分析</w:t>
      </w:r>
      <w:r>
        <w:rPr>
          <w:rFonts w:hint="eastAsia"/>
        </w:rPr>
        <w:br/>
      </w:r>
      <w:r>
        <w:rPr>
          <w:rFonts w:hint="eastAsia"/>
        </w:rPr>
        <w:t>　　表 81： PCA钠上游原料供应商</w:t>
      </w:r>
      <w:r>
        <w:rPr>
          <w:rFonts w:hint="eastAsia"/>
        </w:rPr>
        <w:br/>
      </w:r>
      <w:r>
        <w:rPr>
          <w:rFonts w:hint="eastAsia"/>
        </w:rPr>
        <w:t>　　表 82： PCA钠行业主要下游客户</w:t>
      </w:r>
      <w:r>
        <w:rPr>
          <w:rFonts w:hint="eastAsia"/>
        </w:rPr>
        <w:br/>
      </w:r>
      <w:r>
        <w:rPr>
          <w:rFonts w:hint="eastAsia"/>
        </w:rPr>
        <w:t>　　表 83： PCA钠典型经销商</w:t>
      </w:r>
      <w:r>
        <w:rPr>
          <w:rFonts w:hint="eastAsia"/>
        </w:rPr>
        <w:br/>
      </w:r>
      <w:r>
        <w:rPr>
          <w:rFonts w:hint="eastAsia"/>
        </w:rPr>
        <w:t>　　表 84： 中国PCA钠产量、销量、进口量及出口量（2021-2026）&amp;（吨）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中国PCA钠产量、销量、进口量及出口量预测（2027-2032）&amp;（吨）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中国市场PCA钠主要进口来源</w:t>
      </w:r>
      <w:r>
        <w:rPr>
          <w:rFonts w:hint="eastAsia"/>
        </w:rPr>
        <w:br/>
      </w:r>
      <w:r>
        <w:rPr>
          <w:rFonts w:hint="eastAsia"/>
        </w:rPr>
        <w:t>　　表 87： 中国市场PCA钠主要出口目的地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PCA钠产品图片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中国不同产品类型PCA钠市场规模市场份额2025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L型产品图片</w:t>
      </w:r>
      <w:r>
        <w:rPr>
          <w:rFonts w:hint="eastAsia"/>
        </w:rPr>
        <w:br/>
      </w:r>
      <w:r>
        <w:rPr>
          <w:rFonts w:hint="eastAsia"/>
        </w:rPr>
        <w:t>　　图 4： DL型产品图片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中国不同应用PCA钠市场份额2025 &amp; 2032</w:t>
      </w:r>
      <w:r>
        <w:rPr>
          <w:rFonts w:hint="eastAsia"/>
        </w:rPr>
        <w:br/>
      </w:r>
      <w:r>
        <w:rPr>
          <w:rFonts w:hint="eastAsia"/>
        </w:rPr>
        <w:t>　　图 6： 皮肤护理产品</w:t>
      </w:r>
      <w:r>
        <w:rPr>
          <w:rFonts w:hint="eastAsia"/>
        </w:rPr>
        <w:br/>
      </w:r>
      <w:r>
        <w:rPr>
          <w:rFonts w:hint="eastAsia"/>
        </w:rPr>
        <w:t>　　图 7： 头发护理产品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中国市场PCA钠市场规模，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中国市场PCA钠收入及增长率（2021-2032）&amp;（万元）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中国市场PCA钠销量及增长率（2021-2032）&amp;（吨）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2025年中国市场主要厂商PCA钠销量市场份额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2025年中国市场主要厂商PCA钠收入市场份额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2025年中国市场前五大厂商PCA钠市场份额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2025年中国市场PCA钠第一梯队、第二梯队和第三梯队厂商（品牌）及市场份额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中国市场不同产品类型PCA钠价格走势（2021-2032）&amp;（元/吨）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中国市场不同应用PCA钠价格走势（2021-2032）&amp;（元/吨）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PCA钠中国企业SWOT分析</w:t>
      </w:r>
      <w:r>
        <w:rPr>
          <w:rFonts w:hint="eastAsia"/>
        </w:rPr>
        <w:br/>
      </w:r>
      <w:r>
        <w:rPr>
          <w:rFonts w:hint="eastAsia"/>
        </w:rPr>
        <w:t>　　图 20： PCA钠产业链</w:t>
      </w:r>
      <w:r>
        <w:rPr>
          <w:rFonts w:hint="eastAsia"/>
        </w:rPr>
        <w:br/>
      </w:r>
      <w:r>
        <w:rPr>
          <w:rFonts w:hint="eastAsia"/>
        </w:rPr>
        <w:t>　　图 21： PCA钠行业采购模式分析</w:t>
      </w:r>
      <w:r>
        <w:rPr>
          <w:rFonts w:hint="eastAsia"/>
        </w:rPr>
        <w:br/>
      </w:r>
      <w:r>
        <w:rPr>
          <w:rFonts w:hint="eastAsia"/>
        </w:rPr>
        <w:t>　　图 22： PCA钠行业生产模式分析</w:t>
      </w:r>
      <w:r>
        <w:rPr>
          <w:rFonts w:hint="eastAsia"/>
        </w:rPr>
        <w:br/>
      </w:r>
      <w:r>
        <w:rPr>
          <w:rFonts w:hint="eastAsia"/>
        </w:rPr>
        <w:t>　　图 23： PCA钠行业销售模式分析</w:t>
      </w:r>
      <w:r>
        <w:rPr>
          <w:rFonts w:hint="eastAsia"/>
        </w:rPr>
        <w:br/>
      </w:r>
      <w:r>
        <w:rPr>
          <w:rFonts w:hint="eastAsia"/>
        </w:rPr>
        <w:t>　　图 24： 中国PCA钠产能、产量、产能利用率及发展趋势（2021-2032）&amp;（吨）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中国PCA钠产量、市场需求量及发展趋势（2021-2032）&amp;（吨）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54347bc20428a" w:history="1">
        <w:r>
          <w:rPr>
            <w:rStyle w:val="Hyperlink"/>
          </w:rPr>
          <w:t>中国PCA钠市场分析与发展前景报告（2026-2032年）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54347bc20428a" w:history="1">
        <w:r>
          <w:rPr>
            <w:rStyle w:val="Hyperlink"/>
          </w:rPr>
          <w:t>https://www.20087.com/1/92/PCANaHangYeQianJing.html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热点：EDTA二钠、PCA钠的作用与功效、PCA钠有毒吗、PCA钠是什么意思、PCA钠是什么意思、排插按钮按下去上不来、PCA钠的作用、PCA钠、PCA钠对头发的作用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b30655ec64ba7" w:history="1">
      <w:r>
        <w:rPr>
          <w:rStyle w:val="Hyperlink"/>
        </w:rPr>
        <w:t>中国PCA钠市场分析与发展前景报告（2026-2032年）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PCANaHangYeQianJing.html" TargetMode="External" Id="R48554347bc20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PCANaHangYeQianJing.html" TargetMode="External" Id="Ra35b30655ec6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2025-12-03T06:43:33Z</dcterms:created>
  <dcterms:modified xsi:type="dcterms:W3CDTF">2025-12-03T07:43:33Z</dcterms:modified>
  <dc:subject>中国PCA钠市场分析与发展前景报告（2026-2032年）</dc:subject>
  <dc:title>中国PCA钠市场分析与发展前景报告（2026-2032年）</dc:title>
  <cp:keywords>中国PCA钠市场分析与发展前景报告（2026-2032年）</cp:keywords>
  <dc:description>中国PCA钠市场分析与发展前景报告（2026-2032年）</dc:description>
</cp:coreProperties>
</file>