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52104aa254971" w:history="1">
              <w:r>
                <w:rPr>
                  <w:rStyle w:val="Hyperlink"/>
                </w:rPr>
                <w:t>2025年版中国PHA市场调研与发展趋势预测报告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52104aa254971" w:history="1">
              <w:r>
                <w:rPr>
                  <w:rStyle w:val="Hyperlink"/>
                </w:rPr>
                <w:t>2025年版中国PHA市场调研与发展趋势预测报告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52104aa254971" w:history="1">
                <w:r>
                  <w:rPr>
                    <w:rStyle w:val="Hyperlink"/>
                  </w:rPr>
                  <w:t>https://www.20087.com/M_ShiYouHuaGong/21/PHAShiChangQianJingFenXiYuCe.html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是一种由微生物发酵产生的生物可降解材料，具有良好的生物相容性和可降解性，被认为是解决塑料污染问题的有效途径之一。近年来，随着全球对塑料污染问题的关注度提升，PHA作为一种可持续替代材料受到了广泛的研究和开发。目前，PHA不仅在生物降解性能上有所突破，还在加工性能和成本控制方面进行了改进，使其更易于加工成各种产品，如包装材料、一次性餐具等，并且在成本上逐渐接近传统塑料。</w:t>
      </w:r>
      <w:r>
        <w:rPr>
          <w:rFonts w:hint="eastAsia"/>
        </w:rPr>
        <w:br/>
      </w:r>
      <w:r>
        <w:rPr>
          <w:rFonts w:hint="eastAsia"/>
        </w:rPr>
        <w:t>　　未来，PHA的发展将更加注重提高生产效率和降低成本。一方面，随着生物技术的进步，PHA的生产将更加注重提高微生物发酵效率和产物纯度，以降低生产成本；另一方面，随着市场需求的增长和技术的成熟，PHA将更加广泛地应用于包装、纺织、医药等多个领域。此外，PHA还将面临与其它生物可降解材料的竞争，因此需要不断优化性能和降低成本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52104aa254971" w:history="1">
        <w:r>
          <w:rPr>
            <w:rStyle w:val="Hyperlink"/>
          </w:rPr>
          <w:t>2025年版中国PHA市场调研与发展趋势预测报告</w:t>
        </w:r>
      </w:hyperlink>
      <w:r>
        <w:rPr>
          <w:rFonts w:hint="eastAsia"/>
        </w:rPr>
        <w:t>》通过对PHA行业的全面调研，系统分析了PHA市场规模、技术现状及未来发展方向，揭示了行业竞争格局的演变趋势与潜在问题。同时，报告评估了PHA行业投资价值与效益，识别了发展中的主要挑战与机遇，并结合SWOT分析为投资者和企业提供了科学的战略建议。此外，报告重点聚焦PHA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PHA相关概述</w:t>
      </w:r>
      <w:r>
        <w:rPr>
          <w:rFonts w:hint="eastAsia"/>
        </w:rPr>
        <w:br/>
      </w:r>
      <w:r>
        <w:rPr>
          <w:rFonts w:hint="eastAsia"/>
        </w:rPr>
        <w:t>　　第一节 PHA基本概况</w:t>
      </w:r>
      <w:r>
        <w:rPr>
          <w:rFonts w:hint="eastAsia"/>
        </w:rPr>
        <w:br/>
      </w:r>
      <w:r>
        <w:rPr>
          <w:rFonts w:hint="eastAsia"/>
        </w:rPr>
        <w:t>　　　　一、PHA概念与化学性质</w:t>
      </w:r>
      <w:r>
        <w:rPr>
          <w:rFonts w:hint="eastAsia"/>
        </w:rPr>
        <w:br/>
      </w:r>
      <w:r>
        <w:rPr>
          <w:rFonts w:hint="eastAsia"/>
        </w:rPr>
        <w:t>　　　　二、PHA的研发历史概览</w:t>
      </w:r>
      <w:r>
        <w:rPr>
          <w:rFonts w:hint="eastAsia"/>
        </w:rPr>
        <w:br/>
      </w:r>
      <w:r>
        <w:rPr>
          <w:rFonts w:hint="eastAsia"/>
        </w:rPr>
        <w:t>　　第二节 PHA产品种类分析</w:t>
      </w:r>
      <w:r>
        <w:rPr>
          <w:rFonts w:hint="eastAsia"/>
        </w:rPr>
        <w:br/>
      </w:r>
      <w:r>
        <w:rPr>
          <w:rFonts w:hint="eastAsia"/>
        </w:rPr>
        <w:t>　　　　一、根据单体碳原子数分类</w:t>
      </w:r>
      <w:r>
        <w:rPr>
          <w:rFonts w:hint="eastAsia"/>
        </w:rPr>
        <w:br/>
      </w:r>
      <w:r>
        <w:rPr>
          <w:rFonts w:hint="eastAsia"/>
        </w:rPr>
        <w:t>　　　　二、根据单体种类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2019-2024年中国PHA整体市场发展环境分析PEST分析法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一、国民经济运行情况GDP季度更新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四、恩格尔系数年度更新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七、中国汇率调整人民币升值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2019-2024年中国PHA整体政策环境分析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三、相关整体政策影响分析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2019-2024年中国PHA整体社会环境分析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2019-2024年中国PHA工业运行形势分析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2019-2024年国外PHA产业发展态势分析</w:t>
      </w:r>
      <w:r>
        <w:rPr>
          <w:rFonts w:hint="eastAsia"/>
        </w:rPr>
        <w:br/>
      </w:r>
      <w:r>
        <w:rPr>
          <w:rFonts w:hint="eastAsia"/>
        </w:rPr>
        <w:t>　　　　一、美国PHA研发情况分析</w:t>
      </w:r>
      <w:r>
        <w:rPr>
          <w:rFonts w:hint="eastAsia"/>
        </w:rPr>
        <w:br/>
      </w:r>
      <w:r>
        <w:rPr>
          <w:rFonts w:hint="eastAsia"/>
        </w:rPr>
        <w:t>　　　　二、日本PHA工业投资现状分析</w:t>
      </w:r>
      <w:r>
        <w:rPr>
          <w:rFonts w:hint="eastAsia"/>
        </w:rPr>
        <w:br/>
      </w:r>
      <w:r>
        <w:rPr>
          <w:rFonts w:hint="eastAsia"/>
        </w:rPr>
        <w:t>　　　　三、欧洲PHA整体发展规模分析</w:t>
      </w:r>
      <w:r>
        <w:rPr>
          <w:rFonts w:hint="eastAsia"/>
        </w:rPr>
        <w:br/>
      </w:r>
      <w:r>
        <w:rPr>
          <w:rFonts w:hint="eastAsia"/>
        </w:rPr>
        <w:t>　　第二节 2019-2024年中国PHA整体运营局势分析</w:t>
      </w:r>
      <w:r>
        <w:rPr>
          <w:rFonts w:hint="eastAsia"/>
        </w:rPr>
        <w:br/>
      </w:r>
      <w:r>
        <w:rPr>
          <w:rFonts w:hint="eastAsia"/>
        </w:rPr>
        <w:t>　　　　一、中国PHA工业发展史概览</w:t>
      </w:r>
      <w:r>
        <w:rPr>
          <w:rFonts w:hint="eastAsia"/>
        </w:rPr>
        <w:br/>
      </w:r>
      <w:r>
        <w:rPr>
          <w:rFonts w:hint="eastAsia"/>
        </w:rPr>
        <w:t>　　　　二、国内PHA产业化情况分析</w:t>
      </w:r>
      <w:r>
        <w:rPr>
          <w:rFonts w:hint="eastAsia"/>
        </w:rPr>
        <w:br/>
      </w:r>
      <w:r>
        <w:rPr>
          <w:rFonts w:hint="eastAsia"/>
        </w:rPr>
        <w:t>　　　　三、中国PHA工业与国外的差距分析</w:t>
      </w:r>
      <w:r>
        <w:rPr>
          <w:rFonts w:hint="eastAsia"/>
        </w:rPr>
        <w:br/>
      </w:r>
      <w:r>
        <w:rPr>
          <w:rFonts w:hint="eastAsia"/>
        </w:rPr>
        <w:t>　　第三节 2019-2024年中国PHA工业存在的问题与对策分析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2019-2024年中国PHA市场发展格局分析</w:t>
      </w:r>
      <w:r>
        <w:rPr>
          <w:rFonts w:hint="eastAsia"/>
        </w:rPr>
        <w:br/>
      </w:r>
      <w:r>
        <w:rPr>
          <w:rFonts w:hint="eastAsia"/>
        </w:rPr>
        <w:t>　　第一节 2019-2024年中国PHA市场整体情况分析</w:t>
      </w:r>
      <w:r>
        <w:rPr>
          <w:rFonts w:hint="eastAsia"/>
        </w:rPr>
        <w:br/>
      </w:r>
      <w:r>
        <w:rPr>
          <w:rFonts w:hint="eastAsia"/>
        </w:rPr>
        <w:t>　　　　一、中国PHA市场发展概况分析</w:t>
      </w:r>
      <w:r>
        <w:rPr>
          <w:rFonts w:hint="eastAsia"/>
        </w:rPr>
        <w:br/>
      </w:r>
      <w:r>
        <w:rPr>
          <w:rFonts w:hint="eastAsia"/>
        </w:rPr>
        <w:t>　　　　二、国内PHA企业经营情况分析</w:t>
      </w:r>
      <w:r>
        <w:rPr>
          <w:rFonts w:hint="eastAsia"/>
        </w:rPr>
        <w:br/>
      </w:r>
      <w:r>
        <w:rPr>
          <w:rFonts w:hint="eastAsia"/>
        </w:rPr>
        <w:t>　　　　三、PHA项目建设情况分析</w:t>
      </w:r>
      <w:r>
        <w:rPr>
          <w:rFonts w:hint="eastAsia"/>
        </w:rPr>
        <w:br/>
      </w:r>
      <w:r>
        <w:rPr>
          <w:rFonts w:hint="eastAsia"/>
        </w:rPr>
        <w:t>　　第二节 2019-2024年中国PHA市场热点分析</w:t>
      </w:r>
      <w:r>
        <w:rPr>
          <w:rFonts w:hint="eastAsia"/>
        </w:rPr>
        <w:br/>
      </w:r>
      <w:r>
        <w:rPr>
          <w:rFonts w:hint="eastAsia"/>
        </w:rPr>
        <w:t>　　　　一、PHA主要产品市场运营分析</w:t>
      </w:r>
      <w:r>
        <w:rPr>
          <w:rFonts w:hint="eastAsia"/>
        </w:rPr>
        <w:br/>
      </w:r>
      <w:r>
        <w:rPr>
          <w:rFonts w:hint="eastAsia"/>
        </w:rPr>
        <w:t>　　　　二、PHA市场生产规模分析</w:t>
      </w:r>
      <w:r>
        <w:rPr>
          <w:rFonts w:hint="eastAsia"/>
        </w:rPr>
        <w:br/>
      </w:r>
      <w:r>
        <w:rPr>
          <w:rFonts w:hint="eastAsia"/>
        </w:rPr>
        <w:t>　　　　三、PHA生产成本分析</w:t>
      </w:r>
      <w:r>
        <w:rPr>
          <w:rFonts w:hint="eastAsia"/>
        </w:rPr>
        <w:br/>
      </w:r>
      <w:r>
        <w:rPr>
          <w:rFonts w:hint="eastAsia"/>
        </w:rPr>
        <w:t>　　第三节 2019-2024年中国PHA市场贸易格局分析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2019-2024年中国合成材料制造整体数据监测分析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2019-2024年中国合成材料制造整体规模分析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2019-2024年中国合成材料制造整体结构分析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2019-2024年中国合成材料制造整体产值分析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2019-2024年中国合成材料制造整体成本费用分析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2019-2024年中国合成材料制造整体盈利能力分析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中国PHA技术研发情况分析</w:t>
      </w:r>
      <w:r>
        <w:rPr>
          <w:rFonts w:hint="eastAsia"/>
        </w:rPr>
        <w:br/>
      </w:r>
      <w:r>
        <w:rPr>
          <w:rFonts w:hint="eastAsia"/>
        </w:rPr>
        <w:t>　　第一节 中国PHA生产工艺与专利技术概览</w:t>
      </w:r>
      <w:r>
        <w:rPr>
          <w:rFonts w:hint="eastAsia"/>
        </w:rPr>
        <w:br/>
      </w:r>
      <w:r>
        <w:rPr>
          <w:rFonts w:hint="eastAsia"/>
        </w:rPr>
        <w:t>　　第二节 中国PHA研发情况分析</w:t>
      </w:r>
      <w:r>
        <w:rPr>
          <w:rFonts w:hint="eastAsia"/>
        </w:rPr>
        <w:br/>
      </w:r>
      <w:r>
        <w:rPr>
          <w:rFonts w:hint="eastAsia"/>
        </w:rPr>
        <w:t>　　　　一、中国PHA重大突破的研发领域</w:t>
      </w:r>
      <w:r>
        <w:rPr>
          <w:rFonts w:hint="eastAsia"/>
        </w:rPr>
        <w:br/>
      </w:r>
      <w:r>
        <w:rPr>
          <w:rFonts w:hint="eastAsia"/>
        </w:rPr>
        <w:t>　　　　二、国内PHA自主创新情况分析</w:t>
      </w:r>
      <w:r>
        <w:rPr>
          <w:rFonts w:hint="eastAsia"/>
        </w:rPr>
        <w:br/>
      </w:r>
      <w:r>
        <w:rPr>
          <w:rFonts w:hint="eastAsia"/>
        </w:rPr>
        <w:t>　　　　三、PHA工业技术瓶颈分析</w:t>
      </w:r>
      <w:r>
        <w:rPr>
          <w:rFonts w:hint="eastAsia"/>
        </w:rPr>
        <w:br/>
      </w:r>
      <w:r>
        <w:rPr>
          <w:rFonts w:hint="eastAsia"/>
        </w:rPr>
        <w:t>　　第三节 中国PHA工业生态产业链分析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2019-2024年全球PHA主要生产企业经营情况分析</w:t>
      </w:r>
      <w:r>
        <w:rPr>
          <w:rFonts w:hint="eastAsia"/>
        </w:rPr>
        <w:br/>
      </w:r>
      <w:r>
        <w:rPr>
          <w:rFonts w:hint="eastAsia"/>
        </w:rPr>
        <w:t>　　第一节 英国ICI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美国metabolix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德国BASF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2019-2024年中国PHA产业主要企业经营动态分析</w:t>
      </w:r>
      <w:r>
        <w:rPr>
          <w:rFonts w:hint="eastAsia"/>
        </w:rPr>
        <w:br/>
      </w:r>
      <w:r>
        <w:rPr>
          <w:rFonts w:hint="eastAsia"/>
        </w:rPr>
        <w:t>　　第一节 天津国韵生物材料公司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宁波天安生物材料公司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江苏南天集团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浙江天安生物材料公司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山东省意可曼科技有限公司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二、公司生产规模分析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2019-2024年中国基因工程药物产业运行状况透析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2019-2024年中国基因工程药物的发展分析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一、中国基因工程药物开发概况</w:t>
      </w:r>
      <w:r>
        <w:rPr>
          <w:rFonts w:hint="eastAsia"/>
        </w:rPr>
        <w:br/>
      </w:r>
      <w:r>
        <w:rPr>
          <w:rFonts w:hint="eastAsia"/>
        </w:rPr>
        <w:t>　　　　二、中国基因工程新药的发展</w:t>
      </w:r>
      <w:r>
        <w:rPr>
          <w:rFonts w:hint="eastAsia"/>
        </w:rPr>
        <w:br/>
      </w:r>
      <w:r>
        <w:rPr>
          <w:rFonts w:hint="eastAsia"/>
        </w:rPr>
        <w:t>　　　　三、基因工程药物发展存在的主要问题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第二节 2019-2024年中国基因工程药物产业化分析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一、中国基因工程药物产业化发展历程</w:t>
      </w:r>
      <w:r>
        <w:rPr>
          <w:rFonts w:hint="eastAsia"/>
        </w:rPr>
        <w:br/>
      </w:r>
      <w:r>
        <w:rPr>
          <w:rFonts w:hint="eastAsia"/>
        </w:rPr>
        <w:t>　　　　二、国内基因工程药物产业化发展现状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三、中国基因工程药物产业化发展的主要差距</w:t>
      </w:r>
      <w:r>
        <w:rPr>
          <w:rFonts w:hint="eastAsia"/>
        </w:rPr>
        <w:br/>
      </w:r>
      <w:r>
        <w:rPr>
          <w:rFonts w:hint="eastAsia"/>
        </w:rPr>
        <w:t>　　　　四、基因工程药物产业化发展对策</w:t>
      </w:r>
      <w:r>
        <w:rPr>
          <w:rFonts w:hint="eastAsia"/>
        </w:rPr>
        <w:br/>
      </w:r>
      <w:r>
        <w:rPr>
          <w:rFonts w:hint="eastAsia"/>
        </w:rPr>
        <w:t>　　第三节 2019-2024年中国基因工程药物发展存在问题分析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2019-2024年中国基因工程药物市场动态分析</w:t>
      </w:r>
      <w:r>
        <w:rPr>
          <w:rFonts w:hint="eastAsia"/>
        </w:rPr>
        <w:br/>
      </w:r>
      <w:r>
        <w:rPr>
          <w:rFonts w:hint="eastAsia"/>
        </w:rPr>
        <w:t>　　　　一、简述基因工程药物的质量控制</w:t>
      </w:r>
      <w:r>
        <w:rPr>
          <w:rFonts w:hint="eastAsia"/>
        </w:rPr>
        <w:br/>
      </w:r>
      <w:r>
        <w:rPr>
          <w:rFonts w:hint="eastAsia"/>
        </w:rPr>
        <w:t>　　　　二、冷冻干燥技术在基因工程药物中的应用</w:t>
      </w:r>
      <w:r>
        <w:rPr>
          <w:rFonts w:hint="eastAsia"/>
        </w:rPr>
        <w:br/>
      </w:r>
      <w:r>
        <w:rPr>
          <w:rFonts w:hint="eastAsia"/>
        </w:rPr>
        <w:t>　　　　三、中国基因工程药物的突破口</w:t>
      </w:r>
      <w:r>
        <w:rPr>
          <w:rFonts w:hint="eastAsia"/>
        </w:rPr>
        <w:br/>
      </w:r>
      <w:r>
        <w:rPr>
          <w:rFonts w:hint="eastAsia"/>
        </w:rPr>
        <w:t>　　　　四、基因工程药物新进展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2019-2024年中国生物降解塑料产业运行新形势分析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2019-2024年中国生物降解塑料运行总况</w:t>
      </w:r>
      <w:r>
        <w:rPr>
          <w:rFonts w:hint="eastAsia"/>
        </w:rPr>
        <w:br/>
      </w:r>
      <w:r>
        <w:rPr>
          <w:rFonts w:hint="eastAsia"/>
        </w:rPr>
        <w:t>　　　　一、中国生物降解塑料产业意义重点</w:t>
      </w:r>
      <w:r>
        <w:rPr>
          <w:rFonts w:hint="eastAsia"/>
        </w:rPr>
        <w:br/>
      </w:r>
      <w:r>
        <w:rPr>
          <w:rFonts w:hint="eastAsia"/>
        </w:rPr>
        <w:t>　　　　二、中国生物降解塑料应用开发新进展</w:t>
      </w:r>
      <w:r>
        <w:rPr>
          <w:rFonts w:hint="eastAsia"/>
        </w:rPr>
        <w:br/>
      </w:r>
      <w:r>
        <w:rPr>
          <w:rFonts w:hint="eastAsia"/>
        </w:rPr>
        <w:t>　　　　三、中国生物降解塑料产能情况分析</w:t>
      </w:r>
      <w:r>
        <w:rPr>
          <w:rFonts w:hint="eastAsia"/>
        </w:rPr>
        <w:br/>
      </w:r>
      <w:r>
        <w:rPr>
          <w:rFonts w:hint="eastAsia"/>
        </w:rPr>
        <w:t>　　　　四、中国生物降解塑整体存在问题分析</w:t>
      </w:r>
      <w:r>
        <w:rPr>
          <w:rFonts w:hint="eastAsia"/>
        </w:rPr>
        <w:br/>
      </w:r>
      <w:r>
        <w:rPr>
          <w:rFonts w:hint="eastAsia"/>
        </w:rPr>
        <w:t>　　第二节 2019-2024年中国生物塑料产业动态</w:t>
      </w:r>
      <w:r>
        <w:rPr>
          <w:rFonts w:hint="eastAsia"/>
        </w:rPr>
        <w:br/>
      </w:r>
      <w:r>
        <w:rPr>
          <w:rFonts w:hint="eastAsia"/>
        </w:rPr>
        <w:t>　　第三节 推动中国生物降解塑料快速发展的主要因素分析</w:t>
      </w:r>
      <w:r>
        <w:rPr>
          <w:rFonts w:hint="eastAsia"/>
        </w:rPr>
        <w:br/>
      </w:r>
      <w:r>
        <w:rPr>
          <w:rFonts w:hint="eastAsia"/>
        </w:rPr>
        <w:t>　　　　一、环境和资源的压力</w:t>
      </w:r>
      <w:r>
        <w:rPr>
          <w:rFonts w:hint="eastAsia"/>
        </w:rPr>
        <w:br/>
      </w:r>
      <w:r>
        <w:rPr>
          <w:rFonts w:hint="eastAsia"/>
        </w:rPr>
        <w:t>　　　　二、政府的热情关注和政策支持</w:t>
      </w:r>
      <w:r>
        <w:rPr>
          <w:rFonts w:hint="eastAsia"/>
        </w:rPr>
        <w:br/>
      </w:r>
      <w:r>
        <w:rPr>
          <w:rFonts w:hint="eastAsia"/>
        </w:rPr>
        <w:t>　　　　三、加强应用和市场培育</w:t>
      </w:r>
      <w:r>
        <w:rPr>
          <w:rFonts w:hint="eastAsia"/>
        </w:rPr>
        <w:br/>
      </w:r>
      <w:r>
        <w:rPr>
          <w:rFonts w:hint="eastAsia"/>
        </w:rPr>
        <w:t>　　　　四、检测方法、相关标准和认证标志的建立和完善</w:t>
      </w:r>
      <w:r>
        <w:rPr>
          <w:rFonts w:hint="eastAsia"/>
        </w:rPr>
        <w:br/>
      </w:r>
      <w:r>
        <w:rPr>
          <w:rFonts w:hint="eastAsia"/>
        </w:rPr>
        <w:t>　　第四节 2019-2024年中国生物降解塑料产业政策与发展措施分析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中国PHA整体发展前景预测分析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2025-2031年中国PHA产品发展趋势预测分析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一、PHA技术开发方向分析</w:t>
      </w:r>
      <w:r>
        <w:rPr>
          <w:rFonts w:hint="eastAsia"/>
        </w:rPr>
        <w:br/>
      </w:r>
      <w:r>
        <w:rPr>
          <w:rFonts w:hint="eastAsia"/>
        </w:rPr>
        <w:t>　　　　二、PHA整体发展走向分析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2025-2031年中国PHA整体市场发展前景预测分析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一、PHA供给预测分析</w:t>
      </w:r>
      <w:r>
        <w:rPr>
          <w:rFonts w:hint="eastAsia"/>
        </w:rPr>
        <w:br/>
      </w:r>
      <w:r>
        <w:rPr>
          <w:rFonts w:hint="eastAsia"/>
        </w:rPr>
        <w:t>　　　　二、PHA需求预测分析</w:t>
      </w:r>
      <w:r>
        <w:rPr>
          <w:rFonts w:hint="eastAsia"/>
        </w:rPr>
        <w:br/>
      </w:r>
      <w:r>
        <w:rPr>
          <w:rFonts w:hint="eastAsia"/>
        </w:rPr>
        <w:t>　　　　三、PHA销售情况预测分析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2025-2031年中国PHA整体市场盈利能力预测分析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2025-2031年中国PHA整体投资机会与投资风险分析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2025-2031年中国PHA整体投资机会分析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二、整体经济效益判断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2025-2031年中国PHA整体投资风险分析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中^智^林^2025-2031年中国PHA整体市场监测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2019-2024年中国CPI指数</w:t>
      </w:r>
      <w:r>
        <w:rPr>
          <w:rFonts w:hint="eastAsia"/>
        </w:rPr>
        <w:br/>
      </w:r>
      <w:r>
        <w:rPr>
          <w:rFonts w:hint="eastAsia"/>
        </w:rPr>
        <w:t>　　图表 3 2019-2024年居民消费价格比上年涨跌幅度单位 %</w:t>
      </w:r>
      <w:r>
        <w:rPr>
          <w:rFonts w:hint="eastAsia"/>
        </w:rPr>
        <w:br/>
      </w:r>
      <w:r>
        <w:rPr>
          <w:rFonts w:hint="eastAsia"/>
        </w:rPr>
        <w:t>　　图表 4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2019-2024年规模以上工业企业实现利润及其增长速度 单位 亿元</w:t>
      </w:r>
      <w:r>
        <w:rPr>
          <w:rFonts w:hint="eastAsia"/>
        </w:rPr>
        <w:br/>
      </w:r>
      <w:r>
        <w:rPr>
          <w:rFonts w:hint="eastAsia"/>
        </w:rPr>
        <w:t>　　图表 9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2019-2024年分整体固定资产投资不含农户及其增长速度单位 亿元</w:t>
      </w:r>
      <w:r>
        <w:rPr>
          <w:rFonts w:hint="eastAsia"/>
        </w:rPr>
        <w:br/>
      </w:r>
      <w:r>
        <w:rPr>
          <w:rFonts w:hint="eastAsia"/>
        </w:rPr>
        <w:t>　　图表 11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12 2019-2024年货物进出口总额及其增长速度单位 亿美元</w:t>
      </w:r>
      <w:r>
        <w:rPr>
          <w:rFonts w:hint="eastAsia"/>
        </w:rPr>
        <w:br/>
      </w:r>
      <w:r>
        <w:rPr>
          <w:rFonts w:hint="eastAsia"/>
        </w:rPr>
        <w:t>　　图表 13 2019-2024年主要商品出口数量、金额及其增长速度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2019-2024年主要商品进口数量、金额及其增长速度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2019-2024年对主要国家和地区货物进出口额及其增长速度单位 亿美元</w:t>
      </w:r>
      <w:r>
        <w:rPr>
          <w:rFonts w:hint="eastAsia"/>
        </w:rPr>
        <w:br/>
      </w:r>
      <w:r>
        <w:rPr>
          <w:rFonts w:hint="eastAsia"/>
        </w:rPr>
        <w:t>　　图表 16 2019-2024年末人口数及其构成 单位 万人</w:t>
      </w:r>
      <w:r>
        <w:rPr>
          <w:rFonts w:hint="eastAsia"/>
        </w:rPr>
        <w:br/>
      </w:r>
      <w:r>
        <w:rPr>
          <w:rFonts w:hint="eastAsia"/>
        </w:rPr>
        <w:t>　　图表 17 2019-2024年普通高等教育、中等职业教育及普通高中招生人数情况</w:t>
      </w:r>
      <w:r>
        <w:rPr>
          <w:rFonts w:hint="eastAsia"/>
        </w:rPr>
        <w:br/>
      </w:r>
      <w:r>
        <w:rPr>
          <w:rFonts w:hint="eastAsia"/>
        </w:rPr>
        <w:t>　　图表 18 PHA与PLA性能和技术比较</w:t>
      </w:r>
      <w:r>
        <w:rPr>
          <w:rFonts w:hint="eastAsia"/>
        </w:rPr>
        <w:br/>
      </w:r>
      <w:r>
        <w:rPr>
          <w:rFonts w:hint="eastAsia"/>
        </w:rPr>
        <w:t>　　图表 19 2019-2024年我国合成材料整体企业数量统计</w:t>
      </w:r>
      <w:r>
        <w:rPr>
          <w:rFonts w:hint="eastAsia"/>
        </w:rPr>
        <w:br/>
      </w:r>
      <w:r>
        <w:rPr>
          <w:rFonts w:hint="eastAsia"/>
        </w:rPr>
        <w:t>　　图表 20 2019-2024年我国合成材料整体从业人数统计</w:t>
      </w:r>
      <w:r>
        <w:rPr>
          <w:rFonts w:hint="eastAsia"/>
        </w:rPr>
        <w:br/>
      </w:r>
      <w:r>
        <w:rPr>
          <w:rFonts w:hint="eastAsia"/>
        </w:rPr>
        <w:t>　　图表 21 2019-2024年我国合成材料整体资产统计</w:t>
      </w:r>
      <w:r>
        <w:rPr>
          <w:rFonts w:hint="eastAsia"/>
        </w:rPr>
        <w:br/>
      </w:r>
      <w:r>
        <w:rPr>
          <w:rFonts w:hint="eastAsia"/>
        </w:rPr>
        <w:t>　　图表 22 2019-2024年中国合成材料制造整体不同类型企业数量分析</w:t>
      </w:r>
      <w:r>
        <w:rPr>
          <w:rFonts w:hint="eastAsia"/>
        </w:rPr>
        <w:br/>
      </w:r>
      <w:r>
        <w:rPr>
          <w:rFonts w:hint="eastAsia"/>
        </w:rPr>
        <w:t>　　图表 23 2019-2024年中国合成材料制造整体不同所有制企业数量分析</w:t>
      </w:r>
      <w:r>
        <w:rPr>
          <w:rFonts w:hint="eastAsia"/>
        </w:rPr>
        <w:br/>
      </w:r>
      <w:r>
        <w:rPr>
          <w:rFonts w:hint="eastAsia"/>
        </w:rPr>
        <w:t>　　图表 24 2019-2024年中国合成材料制造整体不同类型企业销售收入结构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25 2019-2024年中国合成材料制造整体不同所有制企业销售收入结构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26 2019-2024年中国合成材料制造整体产成品资金占用分析</w:t>
      </w:r>
      <w:r>
        <w:rPr>
          <w:rFonts w:hint="eastAsia"/>
        </w:rPr>
        <w:br/>
      </w:r>
      <w:r>
        <w:rPr>
          <w:rFonts w:hint="eastAsia"/>
        </w:rPr>
        <w:t>　　图表 27 2019-2024年中国合成材料制造整体工业销售产值分析</w:t>
      </w:r>
      <w:r>
        <w:rPr>
          <w:rFonts w:hint="eastAsia"/>
        </w:rPr>
        <w:br/>
      </w:r>
      <w:r>
        <w:rPr>
          <w:rFonts w:hint="eastAsia"/>
        </w:rPr>
        <w:t>　　图表 28 2019-2024年中国合成材料制造整体出口 交货值分析</w:t>
      </w:r>
      <w:r>
        <w:rPr>
          <w:rFonts w:hint="eastAsia"/>
        </w:rPr>
        <w:br/>
      </w:r>
      <w:r>
        <w:rPr>
          <w:rFonts w:hint="eastAsia"/>
        </w:rPr>
        <w:t>　　图表 29 合成材料制造业成本费用结构</w:t>
      </w:r>
      <w:r>
        <w:rPr>
          <w:rFonts w:hint="eastAsia"/>
        </w:rPr>
        <w:br/>
      </w:r>
      <w:r>
        <w:rPr>
          <w:rFonts w:hint="eastAsia"/>
        </w:rPr>
        <w:t>　　图表 30 2019-2024年中国合成材料制造整体成本费用利润率分析</w:t>
      </w:r>
      <w:r>
        <w:rPr>
          <w:rFonts w:hint="eastAsia"/>
        </w:rPr>
        <w:br/>
      </w:r>
      <w:r>
        <w:rPr>
          <w:rFonts w:hint="eastAsia"/>
        </w:rPr>
        <w:t>　　图表 31 2019-2024年中国合成材料制造整体盈利能力指标</w:t>
      </w:r>
      <w:r>
        <w:rPr>
          <w:rFonts w:hint="eastAsia"/>
        </w:rPr>
        <w:br/>
      </w:r>
      <w:r>
        <w:rPr>
          <w:rFonts w:hint="eastAsia"/>
        </w:rPr>
        <w:t>　　图表 32 2019-2024年中国合成材料制造整体主要盈利能力指标</w:t>
      </w:r>
      <w:r>
        <w:rPr>
          <w:rFonts w:hint="eastAsia"/>
        </w:rPr>
        <w:br/>
      </w:r>
      <w:r>
        <w:rPr>
          <w:rFonts w:hint="eastAsia"/>
        </w:rPr>
        <w:t>　　图表 33 近4年天津国韵生物材料有限公司资产负债率变化情况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2025-2031年我国PHA产量预测分析</w:t>
      </w:r>
      <w:r>
        <w:rPr>
          <w:rFonts w:hint="eastAsia"/>
        </w:rPr>
        <w:br/>
      </w:r>
      <w:r>
        <w:rPr>
          <w:rFonts w:hint="eastAsia"/>
        </w:rPr>
        <w:t>　　图表 35 2025-2031年我国PHA需求量预测分析</w:t>
      </w:r>
      <w:r>
        <w:rPr>
          <w:rFonts w:hint="eastAsia"/>
        </w:rPr>
        <w:br/>
      </w:r>
      <w:r>
        <w:rPr>
          <w:rFonts w:hint="eastAsia"/>
        </w:rPr>
        <w:t>　　图表 36 2025-2031年我国PHA销售量预测分析</w:t>
      </w:r>
      <w:r>
        <w:rPr>
          <w:rFonts w:hint="eastAsia"/>
        </w:rPr>
        <w:br/>
      </w:r>
      <w:r>
        <w:rPr>
          <w:rFonts w:hint="eastAsia"/>
        </w:rPr>
        <w:t>　　图表 37 2025-2031年我国PHA整体市场盈利能力预测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52104aa254971" w:history="1">
        <w:r>
          <w:rPr>
            <w:rStyle w:val="Hyperlink"/>
          </w:rPr>
          <w:t>2025年版中国PHA市场调研与发展趋势预测报告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52104aa254971" w:history="1">
        <w:r>
          <w:rPr>
            <w:rStyle w:val="Hyperlink"/>
          </w:rPr>
          <w:t>https://www.20087.com/M_ShiYouHuaGong/21/PHAShiChangQianJingFenXiYuCe.html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热点：PHA分析、PHA是什么意思、PHA材料、PHArmacy、工艺危害分析PHA、PHAeton大众辉腾、免疫学PHA是什么、PHAraoh、PHA和PHB的区别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6c663e1d7462a" w:history="1">
      <w:r>
        <w:rPr>
          <w:rStyle w:val="Hyperlink"/>
        </w:rPr>
        <w:t>2025年版中国PHA市场调研与发展趋势预测报告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PHAShiChangQianJingFenXiYuCe.html" TargetMode="External" Id="Rca852104aa25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PHAShiChangQianJingFenXiYuCe.html" TargetMode="External" Id="Rcf06c663e1d7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2024-12-16T07:53:00Z</dcterms:created>
  <dcterms:modified xsi:type="dcterms:W3CDTF">2024-12-16T08:53:00Z</dcterms:modified>
  <dc:subject>2025年版中国PHA市场调研与发展趋势预测报告</dc:subject>
  <dc:title>2025年版中国PHA市场调研与发展趋势预测报告</dc:title>
  <cp:keywords>2025年版中国PHA市场调研与发展趋势预测报告</cp:keywords>
  <dc:description>2025年版中国PHA市场调研与发展趋势预测报告</dc:description>
</cp:coreProperties>
</file>