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723f7e4c44072" w:history="1">
              <w:r>
                <w:rPr>
                  <w:rStyle w:val="Hyperlink"/>
                </w:rPr>
                <w:t>2024-2030年中国三光气市场调研与发展趋势分析报告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723f7e4c44072" w:history="1">
              <w:r>
                <w:rPr>
                  <w:rStyle w:val="Hyperlink"/>
                </w:rPr>
                <w:t>2024-2030年中国三光气市场调研与发展趋势分析报告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8723f7e4c44072" w:history="1">
                <w:r>
                  <w:rPr>
                    <w:rStyle w:val="Hyperlink"/>
                  </w:rPr>
                  <w:t>https://www.20087.com/1/82/SanGuangQiHangYeQuShi.html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光气（Phosgene）作为化工行业的重要中间体，主要用于生产异氰酸酯、聚碳酸酯和农药等。近年来，随着安全生产标准的提高和环保法规的收紧，三光气的生产和使用更加注重安全性和环保性。现代三光气生产采用了封闭式反应器和尾气处理系统，减少了泄漏风险和废气排放。</w:t>
      </w:r>
      <w:r>
        <w:rPr>
          <w:rFonts w:hint="eastAsia"/>
        </w:rPr>
        <w:br/>
      </w:r>
      <w:r>
        <w:rPr>
          <w:rFonts w:hint="eastAsia"/>
        </w:rPr>
        <w:t>　　未来，三光气的生产和应用将更加注重可持续性和安全性。可持续性趋势体现在行业将探索三光气的替代品和绿色合成路线，减少对环境的影响。安全性趋势则意味着企业将加强安全管理，采用更先进的监测技术和应急响应措施，确保生产过程中的人员安全和环境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8723f7e4c44072" w:history="1">
        <w:r>
          <w:rPr>
            <w:rStyle w:val="Hyperlink"/>
          </w:rPr>
          <w:t>2024-2030年中国三光气市场调研与发展趋势分析报告</w:t>
        </w:r>
      </w:hyperlink>
      <w:r>
        <w:rPr>
          <w:rFonts w:hint="eastAsia"/>
        </w:rPr>
        <w:t>全面剖析了三光气行业的市场规模、需求及价格动态。报告通过对三光气产业链的深入挖掘，详细分析了行业现状，并对三光气市场前景及发展趋势进行了科学预测。三光气报告还深入探索了各细分市场的特点，突出关注三光气重点企业的经营状况，全面揭示了三光气行业竞争格局、品牌影响力和市场集中度。三光气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三光气概述</w:t>
      </w:r>
      <w:r>
        <w:rPr>
          <w:rFonts w:hint="eastAsia"/>
        </w:rPr>
        <w:br/>
      </w:r>
      <w:r>
        <w:rPr>
          <w:rFonts w:hint="eastAsia"/>
        </w:rPr>
        <w:t>　　第一节 三光气定义</w:t>
      </w:r>
      <w:r>
        <w:rPr>
          <w:rFonts w:hint="eastAsia"/>
        </w:rPr>
        <w:br/>
      </w:r>
      <w:r>
        <w:rPr>
          <w:rFonts w:hint="eastAsia"/>
        </w:rPr>
        <w:t>　　第二节 三光气主要生产工艺</w:t>
      </w:r>
      <w:r>
        <w:rPr>
          <w:rFonts w:hint="eastAsia"/>
        </w:rPr>
        <w:br/>
      </w:r>
      <w:r>
        <w:rPr>
          <w:rFonts w:hint="eastAsia"/>
        </w:rPr>
        <w:t>　　第三节 三光气理化性质</w:t>
      </w:r>
      <w:r>
        <w:rPr>
          <w:rFonts w:hint="eastAsia"/>
        </w:rPr>
        <w:br/>
      </w:r>
      <w:r>
        <w:rPr>
          <w:rFonts w:hint="eastAsia"/>
        </w:rPr>
        <w:t>　　第四节 三光气产业链分析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二、三光气产业链模型分析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三光气发展环境及政策分析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三光气产品生产工艺及技术趋势研究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中国三光气生产现状分析</w:t>
      </w:r>
      <w:r>
        <w:rPr>
          <w:rFonts w:hint="eastAsia"/>
        </w:rPr>
        <w:br/>
      </w:r>
      <w:r>
        <w:rPr>
          <w:rFonts w:hint="eastAsia"/>
        </w:rPr>
        <w:t>　　第一节 三光气行业总体规模</w:t>
      </w:r>
      <w:r>
        <w:rPr>
          <w:rFonts w:hint="eastAsia"/>
        </w:rPr>
        <w:br/>
      </w:r>
      <w:r>
        <w:rPr>
          <w:rFonts w:hint="eastAsia"/>
        </w:rPr>
        <w:t>　　第一节 三光气产能概况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三光气产量概况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三光气产业的生命周期分析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三光气国内产品价格走势及影响因素分析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三光气所属行业进出口市场分析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 2018-2023年进出口数据分析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三光气行业市场竞争策略分析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三光气市场竞争策略分析</w:t>
      </w:r>
      <w:r>
        <w:rPr>
          <w:rFonts w:hint="eastAsia"/>
        </w:rPr>
        <w:br/>
      </w:r>
      <w:r>
        <w:rPr>
          <w:rFonts w:hint="eastAsia"/>
        </w:rPr>
        <w:t>　　　　一、三光气市场增长潜力分析</w:t>
      </w:r>
      <w:r>
        <w:rPr>
          <w:rFonts w:hint="eastAsia"/>
        </w:rPr>
        <w:br/>
      </w:r>
      <w:r>
        <w:rPr>
          <w:rFonts w:hint="eastAsia"/>
        </w:rPr>
        <w:t>　　　　二、三光气产品竞争策略分析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三光气企业竞争策略分析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一、2024-2030年我国三光气市场竞争趋势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二、2024-2030年三光气行业竞争</w:t>
      </w:r>
      <w:r>
        <w:rPr>
          <w:rFonts w:hint="eastAsia"/>
        </w:rPr>
        <w:br/>
      </w:r>
      <w:r>
        <w:rPr>
          <w:rFonts w:hint="eastAsia"/>
        </w:rPr>
        <w:t>　　　　三、2024-2030年三光气行业竞争策略分析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三光气上游原材料供应状况分析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三光气产业用户度分析</w:t>
      </w:r>
      <w:r>
        <w:rPr>
          <w:rFonts w:hint="eastAsia"/>
        </w:rPr>
        <w:br/>
      </w:r>
      <w:r>
        <w:rPr>
          <w:rFonts w:hint="eastAsia"/>
        </w:rPr>
        <w:t>　　第一节 三光气产业用户认知程度</w:t>
      </w:r>
      <w:r>
        <w:rPr>
          <w:rFonts w:hint="eastAsia"/>
        </w:rPr>
        <w:br/>
      </w:r>
      <w:r>
        <w:rPr>
          <w:rFonts w:hint="eastAsia"/>
        </w:rPr>
        <w:t>　　第二节 三光气产业用户关注因素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三光气国内重点生产厂家分析</w:t>
      </w:r>
      <w:r>
        <w:rPr>
          <w:rFonts w:hint="eastAsia"/>
        </w:rPr>
        <w:br/>
      </w:r>
      <w:r>
        <w:rPr>
          <w:rFonts w:hint="eastAsia"/>
        </w:rPr>
        <w:t>　　第一节 合肥碧水化工有限责任公司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二、经营情况及财务分析</w:t>
      </w:r>
      <w:r>
        <w:rPr>
          <w:rFonts w:hint="eastAsia"/>
        </w:rPr>
        <w:br/>
      </w:r>
      <w:r>
        <w:rPr>
          <w:rFonts w:hint="eastAsia"/>
        </w:rPr>
        <w:t>　　第二节 黄山市润发化工（集团）公司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二、经营情况及财务分析</w:t>
      </w:r>
      <w:r>
        <w:rPr>
          <w:rFonts w:hint="eastAsia"/>
        </w:rPr>
        <w:br/>
      </w:r>
      <w:r>
        <w:rPr>
          <w:rFonts w:hint="eastAsia"/>
        </w:rPr>
        <w:t>　　第三节 青岛泰和利化工有限公司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二、经营情况及财务分析</w:t>
      </w:r>
      <w:r>
        <w:rPr>
          <w:rFonts w:hint="eastAsia"/>
        </w:rPr>
        <w:br/>
      </w:r>
      <w:r>
        <w:rPr>
          <w:rFonts w:hint="eastAsia"/>
        </w:rPr>
        <w:t>　　第四节 浙江丽水有邦化工有限公司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二、经营情况及财务分析</w:t>
      </w:r>
      <w:r>
        <w:rPr>
          <w:rFonts w:hint="eastAsia"/>
        </w:rPr>
        <w:br/>
      </w:r>
      <w:r>
        <w:rPr>
          <w:rFonts w:hint="eastAsia"/>
        </w:rPr>
        <w:t>　　第五节 山西物产精细化工有限公司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二、经营情况及财务分析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三光气地区市场分析</w:t>
      </w:r>
      <w:r>
        <w:rPr>
          <w:rFonts w:hint="eastAsia"/>
        </w:rPr>
        <w:br/>
      </w:r>
      <w:r>
        <w:rPr>
          <w:rFonts w:hint="eastAsia"/>
        </w:rPr>
        <w:t>　　第一节 三光气各地区对比市场分析</w:t>
      </w:r>
      <w:r>
        <w:rPr>
          <w:rFonts w:hint="eastAsia"/>
        </w:rPr>
        <w:br/>
      </w:r>
      <w:r>
        <w:rPr>
          <w:rFonts w:hint="eastAsia"/>
        </w:rPr>
        <w:t>　　第二节 三光气“东北地区”市场分析</w:t>
      </w:r>
      <w:r>
        <w:rPr>
          <w:rFonts w:hint="eastAsia"/>
        </w:rPr>
        <w:br/>
      </w:r>
      <w:r>
        <w:rPr>
          <w:rFonts w:hint="eastAsia"/>
        </w:rPr>
        <w:t>　　第三节 三光气“华北地区”市场分析</w:t>
      </w:r>
      <w:r>
        <w:rPr>
          <w:rFonts w:hint="eastAsia"/>
        </w:rPr>
        <w:br/>
      </w:r>
      <w:r>
        <w:rPr>
          <w:rFonts w:hint="eastAsia"/>
        </w:rPr>
        <w:t>　　第四节 三光气“中南地区”市场分析</w:t>
      </w:r>
      <w:r>
        <w:rPr>
          <w:rFonts w:hint="eastAsia"/>
        </w:rPr>
        <w:br/>
      </w:r>
      <w:r>
        <w:rPr>
          <w:rFonts w:hint="eastAsia"/>
        </w:rPr>
        <w:t>　　第五节 三光气“华东地区”市场分析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三光气产品竞争力优势分析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2024-2030年三光气行业发展趋势及投资风险分析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当前三光气存在的问题</w:t>
      </w:r>
      <w:r>
        <w:rPr>
          <w:rFonts w:hint="eastAsia"/>
        </w:rPr>
        <w:br/>
      </w:r>
      <w:r>
        <w:rPr>
          <w:rFonts w:hint="eastAsia"/>
        </w:rPr>
        <w:t>　　第二节 三光气未来发展预测分析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一、中国三光气发展方向分析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二、2024-2030年中国三光气行业发展规模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三、2024-2030年中国三光气行业发展趋势预测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中:智:林:－2024-2030年中国三光气行业投资风险分析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三光气行业类别</w:t>
      </w:r>
      <w:r>
        <w:rPr>
          <w:rFonts w:hint="eastAsia"/>
        </w:rPr>
        <w:br/>
      </w:r>
      <w:r>
        <w:rPr>
          <w:rFonts w:hint="eastAsia"/>
        </w:rPr>
        <w:t>　　图表 三光气行业产业链调研</w:t>
      </w:r>
      <w:r>
        <w:rPr>
          <w:rFonts w:hint="eastAsia"/>
        </w:rPr>
        <w:br/>
      </w:r>
      <w:r>
        <w:rPr>
          <w:rFonts w:hint="eastAsia"/>
        </w:rPr>
        <w:t>　　图表 三光气行业现状</w:t>
      </w:r>
      <w:r>
        <w:rPr>
          <w:rFonts w:hint="eastAsia"/>
        </w:rPr>
        <w:br/>
      </w:r>
      <w:r>
        <w:rPr>
          <w:rFonts w:hint="eastAsia"/>
        </w:rPr>
        <w:t>　　图表 三光气行业标准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2018-2023年中国三光气行业市场规模</w:t>
      </w:r>
      <w:r>
        <w:rPr>
          <w:rFonts w:hint="eastAsia"/>
        </w:rPr>
        <w:br/>
      </w:r>
      <w:r>
        <w:rPr>
          <w:rFonts w:hint="eastAsia"/>
        </w:rPr>
        <w:t>　　图表 2024年中国三光气行业产能</w:t>
      </w:r>
      <w:r>
        <w:rPr>
          <w:rFonts w:hint="eastAsia"/>
        </w:rPr>
        <w:br/>
      </w:r>
      <w:r>
        <w:rPr>
          <w:rFonts w:hint="eastAsia"/>
        </w:rPr>
        <w:t>　　图表 2018-2023年中国三光气行业产量统计</w:t>
      </w:r>
      <w:r>
        <w:rPr>
          <w:rFonts w:hint="eastAsia"/>
        </w:rPr>
        <w:br/>
      </w:r>
      <w:r>
        <w:rPr>
          <w:rFonts w:hint="eastAsia"/>
        </w:rPr>
        <w:t>　　图表 三光气行业动态</w:t>
      </w:r>
      <w:r>
        <w:rPr>
          <w:rFonts w:hint="eastAsia"/>
        </w:rPr>
        <w:br/>
      </w:r>
      <w:r>
        <w:rPr>
          <w:rFonts w:hint="eastAsia"/>
        </w:rPr>
        <w:t>　　图表 2018-2023年中国三光气市场需求量</w:t>
      </w:r>
      <w:r>
        <w:rPr>
          <w:rFonts w:hint="eastAsia"/>
        </w:rPr>
        <w:br/>
      </w:r>
      <w:r>
        <w:rPr>
          <w:rFonts w:hint="eastAsia"/>
        </w:rPr>
        <w:t>　　图表 2024年中国三光气行业需求区域调研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2018-2023年中国三光气行情</w:t>
      </w:r>
      <w:r>
        <w:rPr>
          <w:rFonts w:hint="eastAsia"/>
        </w:rPr>
        <w:br/>
      </w:r>
      <w:r>
        <w:rPr>
          <w:rFonts w:hint="eastAsia"/>
        </w:rPr>
        <w:t>　　图表 2018-2023年中国三光气价格走势图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2018-2023年中国三光气行业销售收入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2018-2023年中国三光气行业盈利情况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2018-2023年中国三光气行业利润总额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2018-2023年中国三光气进口统计</w:t>
      </w:r>
      <w:r>
        <w:rPr>
          <w:rFonts w:hint="eastAsia"/>
        </w:rPr>
        <w:br/>
      </w:r>
      <w:r>
        <w:rPr>
          <w:rFonts w:hint="eastAsia"/>
        </w:rPr>
        <w:t>　　图表 2018-2023年中国三光气出口统计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2018-2023年中国三光气行业企业数量统计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**地区三光气市场规模</w:t>
      </w:r>
      <w:r>
        <w:rPr>
          <w:rFonts w:hint="eastAsia"/>
        </w:rPr>
        <w:br/>
      </w:r>
      <w:r>
        <w:rPr>
          <w:rFonts w:hint="eastAsia"/>
        </w:rPr>
        <w:t>　　图表 **地区三光气行业市场需求</w:t>
      </w:r>
      <w:r>
        <w:rPr>
          <w:rFonts w:hint="eastAsia"/>
        </w:rPr>
        <w:br/>
      </w:r>
      <w:r>
        <w:rPr>
          <w:rFonts w:hint="eastAsia"/>
        </w:rPr>
        <w:t>　　图表 **地区三光气市场调研</w:t>
      </w:r>
      <w:r>
        <w:rPr>
          <w:rFonts w:hint="eastAsia"/>
        </w:rPr>
        <w:br/>
      </w:r>
      <w:r>
        <w:rPr>
          <w:rFonts w:hint="eastAsia"/>
        </w:rPr>
        <w:t>　　图表 **地区三光气行业市场需求分析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**地区三光气市场规模</w:t>
      </w:r>
      <w:r>
        <w:rPr>
          <w:rFonts w:hint="eastAsia"/>
        </w:rPr>
        <w:br/>
      </w:r>
      <w:r>
        <w:rPr>
          <w:rFonts w:hint="eastAsia"/>
        </w:rPr>
        <w:t>　　图表 **地区三光气行业市场需求</w:t>
      </w:r>
      <w:r>
        <w:rPr>
          <w:rFonts w:hint="eastAsia"/>
        </w:rPr>
        <w:br/>
      </w:r>
      <w:r>
        <w:rPr>
          <w:rFonts w:hint="eastAsia"/>
        </w:rPr>
        <w:t>　　图表 **地区三光气市场调研</w:t>
      </w:r>
      <w:r>
        <w:rPr>
          <w:rFonts w:hint="eastAsia"/>
        </w:rPr>
        <w:br/>
      </w:r>
      <w:r>
        <w:rPr>
          <w:rFonts w:hint="eastAsia"/>
        </w:rPr>
        <w:t>　　图表 **地区三光气行业市场需求分析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三光气行业竞争对手分析</w:t>
      </w:r>
      <w:r>
        <w:rPr>
          <w:rFonts w:hint="eastAsia"/>
        </w:rPr>
        <w:br/>
      </w:r>
      <w:r>
        <w:rPr>
          <w:rFonts w:hint="eastAsia"/>
        </w:rPr>
        <w:t>　　图表 三光气重点企业（一）基本信息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三光气重点企业（一）经营情况分析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三光气重点企业（一）主要经济指标情况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三光气重点企业（一）盈利能力情况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三光气重点企业（一）偿债能力情况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三光气重点企业（一）运营能力情况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三光气重点企业（一）成长能力情况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三光气重点企业（二）基本信息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三光气重点企业（二）经营情况分析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三光气重点企业（二）主要经济指标情况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三光气重点企业（二）盈利能力情况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三光气重点企业（二）偿债能力情况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三光气重点企业（二）运营能力情况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三光气重点企业（二）成长能力情况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三光气重点企业（三）基本信息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三光气重点企业（三）经营情况分析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三光气重点企业（三）主要经济指标情况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三光气重点企业（三）盈利能力情况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三光气重点企业（三）偿债能力情况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三光气重点企业（三）运营能力情况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三光气重点企业（三）成长能力情况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2024-2030年中国三光气行业产能预测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2024-2030年中国三光气行业产量预测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2024-2030年中国三光气市场需求预测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2024-2030年中国三光气行业市场规模预测</w:t>
      </w:r>
      <w:r>
        <w:rPr>
          <w:rFonts w:hint="eastAsia"/>
        </w:rPr>
        <w:br/>
      </w:r>
      <w:r>
        <w:rPr>
          <w:rFonts w:hint="eastAsia"/>
        </w:rPr>
        <w:t>　　图表 三光气行业准入条件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2024-2030年中国三光气行业信息化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2024-2030年中国三光气行业风险分析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2024-2030年中国三光气行业发展趋势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2024-2030年中国三光气市场前景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723f7e4c44072" w:history="1">
        <w:r>
          <w:rPr>
            <w:rStyle w:val="Hyperlink"/>
          </w:rPr>
          <w:t>2024-2030年中国三光气市场调研与发展趋势分析报告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8723f7e4c44072" w:history="1">
        <w:r>
          <w:rPr>
            <w:rStyle w:val="Hyperlink"/>
          </w:rPr>
          <w:t>https://www.20087.com/1/82/SanGuangQiHangYeQuShi.html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99fb7b14f4175" w:history="1">
      <w:r>
        <w:rPr>
          <w:rStyle w:val="Hyperlink"/>
        </w:rPr>
        <w:t>2024-2030年中国三光气市场调研与发展趋势分析报告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SanGuangQiHangYeQuShi.html" TargetMode="External" Id="R498723f7e4c4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SanGuangQiHangYeQuShi.html" TargetMode="External" Id="R63299fb7b14f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2023-10-01T02:19:00Z</dcterms:created>
  <dcterms:modified xsi:type="dcterms:W3CDTF">2023-10-01T03:19:00Z</dcterms:modified>
  <dc:subject>2024-2030年中国三光气市场调研与发展趋势分析报告</dc:subject>
  <dc:title>2024-2030年中国三光气市场调研与发展趋势分析报告</dc:title>
  <cp:keywords>2024-2030年中国三光气市场调研与发展趋势分析报告</cp:keywords>
  <dc:description>2024-2030年中国三光气市场调研与发展趋势分析报告</dc:description>
</cp:coreProperties>
</file>