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b6bda85e4484c" w:history="1">
              <w:r>
                <w:rPr>
                  <w:rStyle w:val="Hyperlink"/>
                </w:rPr>
                <w:t>全球与中国镍钴铝（NCA）氧化物发展现状调研及市场前景分析报告（2025-2031年）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b6bda85e4484c" w:history="1">
              <w:r>
                <w:rPr>
                  <w:rStyle w:val="Hyperlink"/>
                </w:rPr>
                <w:t>全球与中国镍钴铝（NCA）氧化物发展现状调研及市场前景分析报告（2025-2031年）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b6bda85e4484c" w:history="1">
                <w:r>
                  <w:rPr>
                    <w:rStyle w:val="Hyperlink"/>
                  </w:rPr>
                  <w:t>https://www.20087.com/1/02/NieGuLv-NCA-YangHuaWuHangYeQianJingFenXi.html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镍钴铝（Nickel-Cobalt-Aluminum, NCA）氧化物是一种高性能锂离子电池正极材料，广泛应用于电动汽车、储能系统和高端便携式电子设备中。该材料通过优化镍、钴和铝的比例，能够在保证高能量密度的同时提高电池的安全性和循环寿命，具有高比容量、低自放电率和良好的热稳定性特点。近年来，随着电动汽车市场的快速增长以及对高性能电池的需求增加，NCA氧化物市场需求不断扩大，并逐步成为许多应用场景中的关键材料。</w:t>
      </w:r>
      <w:r>
        <w:rPr>
          <w:rFonts w:hint="eastAsia"/>
        </w:rPr>
        <w:br/>
      </w:r>
      <w:r>
        <w:rPr>
          <w:rFonts w:hint="eastAsia"/>
        </w:rPr>
        <w:t>　　未来，NCA氧化物的发展将更加注重技术创新和应用领域的扩展。一方面，通过改进材料配方和合成工艺，有望进一步提高NCA氧化物的能量密度和循环寿命，使其能够在更复杂的电池系统中使用。例如，采用高镍低钴配方和先进的湿法冶金技术，可以显著提升材料的电化学性能和经济性。另一方面，随着固态电池、钠离子电池和其他新型电池技术的快速发展，NCA氧化物将在更多新兴领域中找到应用机会，如智能电网、分布式储能和移动电源等。例如，开发具备高安全性和长寿命特点的智能NCA氧化物，提供更加可靠和高效的储能解决方案。此外，结合绿色环保和循环经济理念，NCA氧化物将进一步优化其回收再利用技术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b6bda85e4484c" w:history="1">
        <w:r>
          <w:rPr>
            <w:rStyle w:val="Hyperlink"/>
          </w:rPr>
          <w:t>全球与中国镍钴铝（NCA）氧化物发展现状调研及市场前景分析报告（2025-2031年）</w:t>
        </w:r>
      </w:hyperlink>
      <w:r>
        <w:rPr>
          <w:rFonts w:hint="eastAsia"/>
        </w:rPr>
        <w:t>》从市场规模、需求变化及价格动态等维度，系统解析了镍钴铝（NCA）氧化物行业的现状与发展趋势。报告深入分析了镍钴铝（NCA）氧化物产业链各环节，科学预测了市场前景与技术发展方向，同时聚焦镍钴铝（NCA）氧化物细分市场特点及重点企业的经营表现，揭示了镍钴铝（NCA）氧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中国镍钴铝（NCA）氧化物概述</w:t>
      </w:r>
      <w:r>
        <w:rPr>
          <w:rFonts w:hint="eastAsia"/>
        </w:rPr>
        <w:br/>
      </w:r>
      <w:r>
        <w:rPr>
          <w:rFonts w:hint="eastAsia"/>
        </w:rPr>
        <w:t>　　第一节 镍钴铝（NCA）氧化物行业定义</w:t>
      </w:r>
      <w:r>
        <w:rPr>
          <w:rFonts w:hint="eastAsia"/>
        </w:rPr>
        <w:br/>
      </w:r>
      <w:r>
        <w:rPr>
          <w:rFonts w:hint="eastAsia"/>
        </w:rPr>
        <w:t>　　第二节 镍钴铝（NCA）氧化物行业发展特性</w:t>
      </w:r>
      <w:r>
        <w:rPr>
          <w:rFonts w:hint="eastAsia"/>
        </w:rPr>
        <w:br/>
      </w:r>
      <w:r>
        <w:rPr>
          <w:rFonts w:hint="eastAsia"/>
        </w:rPr>
        <w:t>　　第三节 镍钴铝（NCA）氧化物产业链分析</w:t>
      </w:r>
      <w:r>
        <w:rPr>
          <w:rFonts w:hint="eastAsia"/>
        </w:rPr>
        <w:br/>
      </w:r>
      <w:r>
        <w:rPr>
          <w:rFonts w:hint="eastAsia"/>
        </w:rPr>
        <w:t>　　第四节 镍钴铝（NCA）氧化物行业生命周期分析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2024-2025年国外镍钴铝（NCA）氧化物市场发展概况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全球镍钴铝（NCA）氧化物市场发展分析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北美地区主要国家镍钴铝（NCA）氧化物市场概况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欧盟地区主要国家镍钴铝（NCA）氧化物市场概况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亚洲地区主要国家镍钴铝（NCA）氧化物市场概况</w:t>
      </w:r>
      <w:r>
        <w:rPr>
          <w:rFonts w:hint="eastAsia"/>
        </w:rPr>
        <w:br/>
      </w:r>
      <w:r>
        <w:rPr>
          <w:rFonts w:hint="eastAsia"/>
        </w:rPr>
        <w:t>　　第五节 全球镍钴铝（NCA）氧化物市场发展预测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2024-2025年中国镍钴铝（NCA）氧化物发展环境分析</w:t>
      </w:r>
      <w:r>
        <w:rPr>
          <w:rFonts w:hint="eastAsia"/>
        </w:rPr>
        <w:br/>
      </w:r>
      <w:r>
        <w:rPr>
          <w:rFonts w:hint="eastAsia"/>
        </w:rPr>
        <w:t>　　第一节 镍钴铝（NCA）氧化物行业经济环境分析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镍钴铝（NCA）氧化物行业相关政策、标准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2024-2025年镍钴铝（NCA）氧化物行业技术发展现状及趋势分析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镍钴铝（NCA）氧化物行业技术发展现状分析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国内外镍钴铝（NCA）氧化物行业技术差异与原因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镍钴铝（NCA）氧化物行业技术发展方向、趋势预测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提升镍钴铝（NCA）氧化物行业技术能力策略建议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2024-2025年镍钴铝（NCA）氧化物市场特性分析</w:t>
      </w:r>
      <w:r>
        <w:rPr>
          <w:rFonts w:hint="eastAsia"/>
        </w:rPr>
        <w:br/>
      </w:r>
      <w:r>
        <w:rPr>
          <w:rFonts w:hint="eastAsia"/>
        </w:rPr>
        <w:t>　　第一节 镍钴铝（NCA）氧化物行业集中度分析</w:t>
      </w:r>
      <w:r>
        <w:rPr>
          <w:rFonts w:hint="eastAsia"/>
        </w:rPr>
        <w:br/>
      </w:r>
      <w:r>
        <w:rPr>
          <w:rFonts w:hint="eastAsia"/>
        </w:rPr>
        <w:t>　　第二节 镍钴铝（NCA）氧化物行业SWOT分析</w:t>
      </w:r>
      <w:r>
        <w:rPr>
          <w:rFonts w:hint="eastAsia"/>
        </w:rPr>
        <w:br/>
      </w:r>
      <w:r>
        <w:rPr>
          <w:rFonts w:hint="eastAsia"/>
        </w:rPr>
        <w:t>　　　　一、镍钴铝（NCA）氧化物行业优势</w:t>
      </w:r>
      <w:r>
        <w:rPr>
          <w:rFonts w:hint="eastAsia"/>
        </w:rPr>
        <w:br/>
      </w:r>
      <w:r>
        <w:rPr>
          <w:rFonts w:hint="eastAsia"/>
        </w:rPr>
        <w:t>　　　　二、镍钴铝（NCA）氧化物行业劣势</w:t>
      </w:r>
      <w:r>
        <w:rPr>
          <w:rFonts w:hint="eastAsia"/>
        </w:rPr>
        <w:br/>
      </w:r>
      <w:r>
        <w:rPr>
          <w:rFonts w:hint="eastAsia"/>
        </w:rPr>
        <w:t>　　　　三、镍钴铝（NCA）氧化物行业机会</w:t>
      </w:r>
      <w:r>
        <w:rPr>
          <w:rFonts w:hint="eastAsia"/>
        </w:rPr>
        <w:br/>
      </w:r>
      <w:r>
        <w:rPr>
          <w:rFonts w:hint="eastAsia"/>
        </w:rPr>
        <w:t>　　　　四、镍钴铝（NCA）氧化物行业风险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2024-2025年中国镍钴铝（NCA）氧化物发展现状</w:t>
      </w:r>
      <w:r>
        <w:rPr>
          <w:rFonts w:hint="eastAsia"/>
        </w:rPr>
        <w:br/>
      </w:r>
      <w:r>
        <w:rPr>
          <w:rFonts w:hint="eastAsia"/>
        </w:rPr>
        <w:t>　　第一节 中国镍钴铝（NCA）氧化物市场现状分析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中国镍钴铝（NCA）氧化物行业产量情况分析及预测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一、镍钴铝（NCA）氧化物总体产能规模</w:t>
      </w:r>
      <w:r>
        <w:rPr>
          <w:rFonts w:hint="eastAsia"/>
        </w:rPr>
        <w:br/>
      </w:r>
      <w:r>
        <w:rPr>
          <w:rFonts w:hint="eastAsia"/>
        </w:rPr>
        <w:t>　　　　二、镍钴铝（NCA）氧化物生产区域分布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三、2019-2024年中国镍钴铝（NCA）氧化物产量统计分析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三、2025-2031年中国镍钴铝（NCA）氧化物产量预测分析</w:t>
      </w:r>
      <w:r>
        <w:rPr>
          <w:rFonts w:hint="eastAsia"/>
        </w:rPr>
        <w:br/>
      </w:r>
      <w:r>
        <w:rPr>
          <w:rFonts w:hint="eastAsia"/>
        </w:rPr>
        <w:t>　　第三节 中国镍钴铝（NCA）氧化物市场需求分析及预测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一、中国镍钴铝（NCA）氧化物市场需求特点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二、2019-2024年中国镍钴铝（NCA）氧化物市场需求量统计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三、2025-2031年中国镍钴铝（NCA）氧化物市场需求量预测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中国镍钴铝（NCA）氧化物价格趋势分析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一、2019-2024年中国镍钴铝（NCA）氧化物市场价格趋势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二、2025-2031年中国镍钴铝（NCA）氧化物市场价格走势预测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2019-2024年镍钴铝（NCA）氧化物行业经济运行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2019-2024年中国镍钴铝（NCA）氧化物行业盈利能力分析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2019-2024年中国镍钴铝（NCA）氧化物行业发展能力分析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2019-2024年镍钴铝（NCA）氧化物行业偿债能力分析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2019-2024年镍钴铝（NCA）氧化物制造企业数量分析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中国镍钴铝（NCA）氧化物行业重点地区发展分析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**地区镍钴铝（NCA）氧化物市场发展分析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**地区镍钴铝（NCA）氧化物市场发展分析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**地区镍钴铝（NCA）氧化物市场发展分析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**地区镍钴铝（NCA）氧化物市场发展分析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**地区镍钴铝（NCA）氧化物市场发展分析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2019-2024年中国镍钴铝（NCA）氧化物进出口分析</w:t>
      </w:r>
      <w:r>
        <w:rPr>
          <w:rFonts w:hint="eastAsia"/>
        </w:rPr>
        <w:br/>
      </w:r>
      <w:r>
        <w:rPr>
          <w:rFonts w:hint="eastAsia"/>
        </w:rPr>
        <w:t>　　第一节 镍钴铝（NCA）氧化物进口情况分析</w:t>
      </w:r>
      <w:r>
        <w:rPr>
          <w:rFonts w:hint="eastAsia"/>
        </w:rPr>
        <w:br/>
      </w:r>
      <w:r>
        <w:rPr>
          <w:rFonts w:hint="eastAsia"/>
        </w:rPr>
        <w:t>　　第二节 镍钴铝（NCA）氧化物出口情况分析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影响镍钴铝（NCA）氧化物进出口因素分析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主要镍钴铝（NCA）氧化物生产企业及竞争格局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三、企业镍钴铝（NCA）氧化物经营状况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三、企业镍钴铝（NCA）氧化物经营状况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三、企业镍钴铝（NCA）氧化物经营状况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三、企业镍钴铝（NCA）氧化物经营状况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三、企业镍钴铝（NCA）氧化物经营状况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三、企业镍钴铝（NCA）氧化物经营状况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镍钴铝（NCA）氧化物行业投资战略研究</w:t>
      </w:r>
      <w:r>
        <w:rPr>
          <w:rFonts w:hint="eastAsia"/>
        </w:rPr>
        <w:br/>
      </w:r>
      <w:r>
        <w:rPr>
          <w:rFonts w:hint="eastAsia"/>
        </w:rPr>
        <w:t>　　第一节 镍钴铝（NCA）氧化物行业发展战略研究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对我国镍钴铝（NCA）氧化物品牌的战略思考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一、镍钴铝（NCA）氧化物品牌的重要性</w:t>
      </w:r>
      <w:r>
        <w:rPr>
          <w:rFonts w:hint="eastAsia"/>
        </w:rPr>
        <w:br/>
      </w:r>
      <w:r>
        <w:rPr>
          <w:rFonts w:hint="eastAsia"/>
        </w:rPr>
        <w:t>　　　　二、镍钴铝（NCA）氧化物实施品牌战略的意义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三、镍钴铝（NCA）氧化物企业品牌的现状分析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四、我国镍钴铝（NCA）氧化物企业的品牌战略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五、镍钴铝（NCA）氧化物品牌战略管理的策略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镍钴铝（NCA）氧化物经营策略分析</w:t>
      </w:r>
      <w:r>
        <w:rPr>
          <w:rFonts w:hint="eastAsia"/>
        </w:rPr>
        <w:br/>
      </w:r>
      <w:r>
        <w:rPr>
          <w:rFonts w:hint="eastAsia"/>
        </w:rPr>
        <w:t>　　　　一、镍钴铝（NCA）氧化物市场细分策略</w:t>
      </w:r>
      <w:r>
        <w:rPr>
          <w:rFonts w:hint="eastAsia"/>
        </w:rPr>
        <w:br/>
      </w:r>
      <w:r>
        <w:rPr>
          <w:rFonts w:hint="eastAsia"/>
        </w:rPr>
        <w:t>　　　　二、镍钴铝（NCA）氧化物市场创新策略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四、镍钴铝（NCA）氧化物新产品差异化战略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2025-2031年中国镍钴铝（NCA）氧化物发展趋势预测及投资风险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2025年镍钴铝（NCA）氧化物市场前景分析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2025年镍钴铝（NCA）氧化物行业发展趋势预测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镍钴铝（NCA）氧化物行业投资风险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镍钴铝（NCA）氧化物投资建议</w:t>
      </w:r>
      <w:r>
        <w:rPr>
          <w:rFonts w:hint="eastAsia"/>
        </w:rPr>
        <w:br/>
      </w:r>
      <w:r>
        <w:rPr>
          <w:rFonts w:hint="eastAsia"/>
        </w:rPr>
        <w:t>　　第一节 镍钴铝（NCA）氧化物行业投资环境分析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镍钴铝（NCA）氧化物行业投资进入壁垒分析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镍钴铝（NCA）氧化物行业类别</w:t>
      </w:r>
      <w:r>
        <w:rPr>
          <w:rFonts w:hint="eastAsia"/>
        </w:rPr>
        <w:br/>
      </w:r>
      <w:r>
        <w:rPr>
          <w:rFonts w:hint="eastAsia"/>
        </w:rPr>
        <w:t>　　图表 镍钴铝（NCA）氧化物行业产业链调研</w:t>
      </w:r>
      <w:r>
        <w:rPr>
          <w:rFonts w:hint="eastAsia"/>
        </w:rPr>
        <w:br/>
      </w:r>
      <w:r>
        <w:rPr>
          <w:rFonts w:hint="eastAsia"/>
        </w:rPr>
        <w:t>　　图表 镍钴铝（NCA）氧化物行业现状</w:t>
      </w:r>
      <w:r>
        <w:rPr>
          <w:rFonts w:hint="eastAsia"/>
        </w:rPr>
        <w:br/>
      </w:r>
      <w:r>
        <w:rPr>
          <w:rFonts w:hint="eastAsia"/>
        </w:rPr>
        <w:t>　　图表 镍钴铝（NCA）氧化物行业标准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2024年中国镍钴铝（NCA）氧化物行业产能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2019-2024年中国镍钴铝（NCA）氧化物行业产量统计</w:t>
      </w:r>
      <w:r>
        <w:rPr>
          <w:rFonts w:hint="eastAsia"/>
        </w:rPr>
        <w:br/>
      </w:r>
      <w:r>
        <w:rPr>
          <w:rFonts w:hint="eastAsia"/>
        </w:rPr>
        <w:t>　　图表 镍钴铝（NCA）氧化物行业动态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2024年中国镍钴铝（NCA）氧化物行业需求区域调研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2019-2024年中国镍钴铝（NCA）氧化物行情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2019-2024年中国镍钴铝（NCA）氧化物行业企业数量统计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**地区镍钴铝（NCA）氧化物市场规模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**地区镍钴铝（NCA）氧化物市场调研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**地区镍钴铝（NCA）氧化物市场规模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**地区镍钴铝（NCA）氧化物市场调研</w:t>
      </w:r>
      <w:r>
        <w:rPr>
          <w:rFonts w:hint="eastAsia"/>
        </w:rPr>
        <w:br/>
      </w:r>
      <w:r>
        <w:rPr>
          <w:rFonts w:hint="eastAsia"/>
        </w:rPr>
        <w:t>　　图表 **地区镍钴铝（NCA）氧化物行业市场需求分析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镍钴铝（NCA）氧化物行业竞争对手分析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镍钴铝（NCA）氧化物重点企业（三）成长能力情况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2025-2031年中国镍钴铝（NCA）氧化物行业市场规模预测</w:t>
      </w:r>
      <w:r>
        <w:rPr>
          <w:rFonts w:hint="eastAsia"/>
        </w:rPr>
        <w:br/>
      </w:r>
      <w:r>
        <w:rPr>
          <w:rFonts w:hint="eastAsia"/>
        </w:rPr>
        <w:t>　　图表 镍钴铝（NCA）氧化物行业准入条件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2025-2031年中国镍钴铝（NCA）氧化物行业发展趋势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b6bda85e4484c" w:history="1">
        <w:r>
          <w:rPr>
            <w:rStyle w:val="Hyperlink"/>
          </w:rPr>
          <w:t>全球与中国镍钴铝（NCA）氧化物发展现状调研及市场前景分析报告（2025-2031年）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b6bda85e4484c" w:history="1">
        <w:r>
          <w:rPr>
            <w:rStyle w:val="Hyperlink"/>
          </w:rPr>
          <w:t>https://www.20087.com/1/02/NieGuLv-NCA-YangHuaWuHangYeQianJingFenXi.html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热点：铁钴镍的氧化物的氧化能力大小、锂镍钴铝氧化物、镍钴铝和镍钴锰有什么区别、镍钴铝 镍钴锰、铁钴镍硫化物的性质、镍钴金属、铁钴镍还原性、镍钴铝和镍钴锰有什么区别、镍的氧化物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4845d66c2451d" w:history="1">
      <w:r>
        <w:rPr>
          <w:rStyle w:val="Hyperlink"/>
        </w:rPr>
        <w:t>全球与中国镍钴铝（NCA）氧化物发展现状调研及市场前景分析报告（2025-2031年）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ieGuLv-NCA-YangHuaWuHangYeQianJingFenXi.html" TargetMode="External" Id="R8b3b6bda85e4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ieGuLv-NCA-YangHuaWuHangYeQianJingFenXi.html" TargetMode="External" Id="R4414845d66c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2025-02-10T04:48:00Z</dcterms:created>
  <dcterms:modified xsi:type="dcterms:W3CDTF">2025-02-10T05:48:00Z</dcterms:modified>
  <dc:subject>全球与中国镍钴铝（NCA）氧化物发展现状调研及市场前景分析报告（2025-2031年）</dc:subject>
  <dc:title>全球与中国镍钴铝（NCA）氧化物发展现状调研及市场前景分析报告（2025-2031年）</dc:title>
  <cp:keywords>全球与中国镍钴铝（NCA）氧化物发展现状调研及市场前景分析报告（2025-2031年）</cp:keywords>
  <dc:description>全球与中国镍钴铝（NCA）氧化物发展现状调研及市场前景分析报告（2025-2031年）</dc:description>
</cp:coreProperties>
</file>